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46F" w:rsidRDefault="00F7346F">
      <w:pPr>
        <w:spacing w:before="60"/>
        <w:ind w:left="9781"/>
        <w:rPr>
          <w:rFonts w:ascii="Arial" w:hAnsi="Arial" w:cs="Arial"/>
          <w:sz w:val="17"/>
          <w:szCs w:val="17"/>
        </w:rPr>
      </w:pPr>
      <w:bookmarkStart w:id="0" w:name="_GoBack"/>
      <w:bookmarkEnd w:id="0"/>
      <w:r>
        <w:rPr>
          <w:rFonts w:ascii="Arial" w:hAnsi="Arial" w:cs="Arial"/>
          <w:sz w:val="17"/>
          <w:szCs w:val="17"/>
        </w:rPr>
        <w:t>Типовая межотраслевая форма № МБ-8</w:t>
      </w:r>
    </w:p>
    <w:p w:rsidR="00F7346F" w:rsidRDefault="00F7346F">
      <w:pPr>
        <w:ind w:left="978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Утверждена постановлением Госкомстата России</w:t>
      </w:r>
    </w:p>
    <w:p w:rsidR="00F7346F" w:rsidRDefault="00F7346F">
      <w:pPr>
        <w:spacing w:after="60"/>
        <w:ind w:left="978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 30.10.97 № 71а</w:t>
      </w:r>
    </w:p>
    <w:tbl>
      <w:tblPr>
        <w:tblW w:w="0" w:type="auto"/>
        <w:tblInd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2"/>
        <w:gridCol w:w="113"/>
        <w:gridCol w:w="397"/>
        <w:gridCol w:w="157"/>
        <w:gridCol w:w="126"/>
        <w:gridCol w:w="129"/>
        <w:gridCol w:w="170"/>
        <w:gridCol w:w="1062"/>
        <w:gridCol w:w="72"/>
        <w:gridCol w:w="268"/>
        <w:gridCol w:w="397"/>
        <w:gridCol w:w="186"/>
        <w:gridCol w:w="13"/>
      </w:tblGrid>
      <w:tr w:rsidR="00F7346F" w:rsidTr="00F7346F">
        <w:tblPrEx>
          <w:tblCellMar>
            <w:top w:w="0" w:type="dxa"/>
            <w:bottom w:w="0" w:type="dxa"/>
          </w:tblCellMar>
        </w:tblPrEx>
        <w:trPr>
          <w:gridBefore w:val="4"/>
          <w:gridAfter w:val="4"/>
          <w:wBefore w:w="709" w:type="dxa"/>
          <w:wAfter w:w="864" w:type="dxa"/>
        </w:trPr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УТВЕРЖДАЮ</w:t>
            </w:r>
          </w:p>
        </w:tc>
      </w:tr>
      <w:tr w:rsidR="00F7346F" w:rsidTr="00F7346F">
        <w:tblPrEx>
          <w:tblCellMar>
            <w:top w:w="0" w:type="dxa"/>
            <w:bottom w:w="0" w:type="dxa"/>
          </w:tblCellMar>
        </w:tblPrEx>
        <w:trPr>
          <w:gridBefore w:val="4"/>
          <w:gridAfter w:val="4"/>
          <w:wBefore w:w="709" w:type="dxa"/>
          <w:wAfter w:w="864" w:type="dxa"/>
        </w:trPr>
        <w:tc>
          <w:tcPr>
            <w:tcW w:w="155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6F" w:rsidTr="00F7346F">
        <w:tblPrEx>
          <w:tblCellMar>
            <w:top w:w="0" w:type="dxa"/>
            <w:bottom w:w="0" w:type="dxa"/>
          </w:tblCellMar>
        </w:tblPrEx>
        <w:trPr>
          <w:gridBefore w:val="4"/>
          <w:gridAfter w:val="4"/>
          <w:wBefore w:w="709" w:type="dxa"/>
          <w:wAfter w:w="864" w:type="dxa"/>
        </w:trPr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</w:tr>
      <w:tr w:rsidR="00F7346F" w:rsidTr="00F7346F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96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 w:rsidTr="00F7346F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9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  <w:tr w:rsidR="00F7346F" w:rsidTr="00F7346F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  <w:cantSplit/>
          <w:trHeight w:val="30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0C628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3675380</wp:posOffset>
                      </wp:positionH>
                      <wp:positionV relativeFrom="paragraph">
                        <wp:posOffset>189230</wp:posOffset>
                      </wp:positionV>
                      <wp:extent cx="596900" cy="18288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0" cy="182880"/>
                                <a:chOff x="7716" y="2070"/>
                                <a:chExt cx="940" cy="288"/>
                              </a:xfrm>
                            </wpg:grpSpPr>
                            <wps:wsp>
                              <wps:cNvPr id="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16" y="2070"/>
                                  <a:ext cx="87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7346F" w:rsidRDefault="00F7346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49" y="2313"/>
                                  <a:ext cx="9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289.4pt;margin-top:14.9pt;width:47pt;height:14.4pt;z-index:251658240" coordorigin="7716,2070" coordsize="94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" o:allowincell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7716;top:2070;width:87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    <v:textbox inset="0,0,0,0">
                          <w:txbxContent>
                            <w:p w:rsidR="00F7346F" w:rsidRDefault="00F7346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shape>
                      <v:line id="Line 4" o:spid="_x0000_s1028" style="position:absolute;visibility:visible;mso-wrap-style:square" from="7749,2313" to="8656,2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</v:group>
                  </w:pict>
                </mc:Fallback>
              </mc:AlternateContent>
            </w:r>
            <w:r w:rsidR="00F7346F"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</w:tbl>
    <w:p w:rsidR="00F7346F" w:rsidRDefault="00F7346F">
      <w:pPr>
        <w:pStyle w:val="1"/>
        <w:ind w:left="4962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АКТ № </w:t>
      </w:r>
    </w:p>
    <w:p w:rsidR="00F7346F" w:rsidRDefault="00F7346F">
      <w:pPr>
        <w:ind w:left="269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на списание малоценных и быстроизнашивающихся</w:t>
      </w:r>
    </w:p>
    <w:p w:rsidR="00F7346F" w:rsidRDefault="00F7346F">
      <w:pPr>
        <w:ind w:left="510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предметов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4820"/>
        <w:gridCol w:w="3940"/>
        <w:gridCol w:w="936"/>
        <w:gridCol w:w="1730"/>
      </w:tblGrid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21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Коды</w:t>
            </w: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2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spacing w:before="2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Форма по ОКУД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0320004</w:t>
            </w: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98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7346F" w:rsidRDefault="00F7346F">
            <w:pPr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 ОКПО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Структурное подразделение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F7346F" w:rsidRDefault="00F7346F">
      <w:pPr>
        <w:rPr>
          <w:sz w:val="4"/>
          <w:szCs w:val="4"/>
        </w:rPr>
      </w:pPr>
    </w:p>
    <w:tbl>
      <w:tblPr>
        <w:tblW w:w="0" w:type="auto"/>
        <w:tblInd w:w="7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418"/>
        <w:gridCol w:w="1247"/>
        <w:gridCol w:w="907"/>
        <w:gridCol w:w="907"/>
      </w:tblGrid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7346F" w:rsidRDefault="00F7346F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та</w:t>
            </w:r>
            <w:r>
              <w:rPr>
                <w:rFonts w:ascii="Arial" w:hAnsi="Arial" w:cs="Arial"/>
                <w:sz w:val="17"/>
                <w:szCs w:val="17"/>
              </w:rPr>
              <w:br/>
              <w:t>со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став-ле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F7346F" w:rsidRDefault="00F7346F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</w:t>
            </w:r>
            <w:r>
              <w:rPr>
                <w:rFonts w:ascii="Arial" w:hAnsi="Arial" w:cs="Arial"/>
                <w:sz w:val="17"/>
                <w:szCs w:val="17"/>
              </w:rPr>
              <w:br/>
              <w:t>ви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t>опе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ра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ции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F7346F" w:rsidRDefault="00F7346F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Струк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тур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ное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t>под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раз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де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ле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ние</w:t>
            </w: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F7346F" w:rsidRDefault="00F7346F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Вид</w:t>
            </w:r>
            <w:r>
              <w:rPr>
                <w:rFonts w:ascii="Arial" w:hAnsi="Arial" w:cs="Arial"/>
                <w:sz w:val="17"/>
                <w:szCs w:val="17"/>
              </w:rPr>
              <w:br/>
              <w:t>де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я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тель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нос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ти</w:t>
            </w:r>
          </w:p>
        </w:tc>
        <w:tc>
          <w:tcPr>
            <w:tcW w:w="1814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Кор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рес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пон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ди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ру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ю-</w:t>
            </w:r>
            <w:r>
              <w:rPr>
                <w:rFonts w:ascii="Arial" w:hAnsi="Arial" w:cs="Arial"/>
                <w:sz w:val="17"/>
                <w:szCs w:val="17"/>
              </w:rPr>
              <w:br/>
              <w:t>щий счет</w:t>
            </w: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счет,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t>суб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счет</w:t>
            </w: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 ана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ли-ти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чес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го уче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та</w:t>
            </w: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F7346F" w:rsidRDefault="00F7346F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204"/>
        <w:gridCol w:w="510"/>
        <w:gridCol w:w="170"/>
        <w:gridCol w:w="964"/>
        <w:gridCol w:w="284"/>
        <w:gridCol w:w="340"/>
        <w:gridCol w:w="624"/>
        <w:gridCol w:w="566"/>
        <w:gridCol w:w="2098"/>
        <w:gridCol w:w="1418"/>
        <w:gridCol w:w="227"/>
        <w:gridCol w:w="397"/>
        <w:gridCol w:w="1814"/>
      </w:tblGrid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tabs>
                <w:tab w:val="left" w:pos="3105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Комиссия, назначенная приказом от</w:t>
            </w:r>
            <w:r>
              <w:rPr>
                <w:rFonts w:ascii="Arial" w:hAnsi="Arial" w:cs="Arial"/>
                <w:sz w:val="17"/>
                <w:szCs w:val="17"/>
              </w:rPr>
              <w:tab/>
              <w:t>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46F" w:rsidRDefault="00F7346F">
            <w:pPr>
              <w:tabs>
                <w:tab w:val="left" w:pos="310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tabs>
                <w:tab w:val="left" w:pos="3105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46F" w:rsidRDefault="00F7346F">
            <w:pPr>
              <w:tabs>
                <w:tab w:val="left" w:pos="310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tabs>
                <w:tab w:val="left" w:pos="3105"/>
              </w:tabs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46F" w:rsidRDefault="00F7346F">
            <w:pPr>
              <w:tabs>
                <w:tab w:val="left" w:pos="3105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tabs>
                <w:tab w:val="left" w:pos="326"/>
                <w:tab w:val="left" w:pos="3105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  <w:r>
              <w:rPr>
                <w:rFonts w:ascii="Arial" w:hAnsi="Arial" w:cs="Arial"/>
                <w:sz w:val="17"/>
                <w:szCs w:val="17"/>
              </w:rPr>
              <w:tab/>
              <w:t>№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46F" w:rsidRDefault="00F7346F">
            <w:pPr>
              <w:tabs>
                <w:tab w:val="left" w:pos="310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tabs>
                <w:tab w:val="left" w:pos="3105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осмотрела принятые 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46F" w:rsidRDefault="00F7346F">
            <w:pPr>
              <w:tabs>
                <w:tab w:val="left" w:pos="310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tabs>
                <w:tab w:val="left" w:pos="3105"/>
              </w:tabs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46F" w:rsidRDefault="00F7346F">
            <w:pPr>
              <w:tabs>
                <w:tab w:val="left" w:pos="3105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tabs>
                <w:tab w:val="left" w:pos="3105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г., находившиеся в</w:t>
            </w:r>
          </w:p>
        </w:tc>
      </w:tr>
    </w:tbl>
    <w:p w:rsidR="00F7346F" w:rsidRDefault="00F7346F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эксплуатации малоценных и быстроизнашивающиеся предметы и признала их пришедшими в негодность и подлежащими сдаче в утиль (лом)</w:t>
      </w:r>
    </w:p>
    <w:p w:rsidR="00F7346F" w:rsidRDefault="00F7346F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47"/>
        <w:gridCol w:w="964"/>
        <w:gridCol w:w="907"/>
        <w:gridCol w:w="510"/>
        <w:gridCol w:w="1247"/>
        <w:gridCol w:w="1077"/>
        <w:gridCol w:w="907"/>
        <w:gridCol w:w="794"/>
        <w:gridCol w:w="1021"/>
        <w:gridCol w:w="1049"/>
        <w:gridCol w:w="737"/>
        <w:gridCol w:w="1304"/>
        <w:gridCol w:w="454"/>
        <w:gridCol w:w="1644"/>
      </w:tblGrid>
      <w:tr w:rsidR="00F734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Пред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мет</w:t>
            </w:r>
          </w:p>
        </w:tc>
        <w:tc>
          <w:tcPr>
            <w:tcW w:w="1757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ни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ца из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ме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ре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ния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7346F" w:rsidRDefault="00F7346F">
            <w:pPr>
              <w:spacing w:before="3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ли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чест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во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7346F" w:rsidRDefault="00F7346F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та</w:t>
            </w:r>
            <w:r>
              <w:rPr>
                <w:rFonts w:ascii="Arial" w:hAnsi="Arial" w:cs="Arial"/>
                <w:sz w:val="17"/>
                <w:szCs w:val="17"/>
              </w:rPr>
              <w:br/>
              <w:t>по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ступ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ле-ния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7346F" w:rsidRDefault="00F7346F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Цена, руб. коп.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Сум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ма, руб.коп.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7346F" w:rsidRDefault="00F7346F">
            <w:pPr>
              <w:spacing w:before="1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Срок служ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бы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чи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на спи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са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ния</w:t>
            </w:r>
          </w:p>
        </w:tc>
        <w:tc>
          <w:tcPr>
            <w:tcW w:w="164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7346F" w:rsidRDefault="00F7346F">
            <w:pPr>
              <w:spacing w:before="3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мер пас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пор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та</w:t>
            </w: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tcBorders>
              <w:left w:val="double" w:sz="4" w:space="0" w:color="auto"/>
            </w:tcBorders>
          </w:tcPr>
          <w:p w:rsidR="00F7346F" w:rsidRDefault="00F7346F">
            <w:pPr>
              <w:spacing w:before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ме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ва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ние</w:t>
            </w:r>
          </w:p>
        </w:tc>
        <w:tc>
          <w:tcPr>
            <w:tcW w:w="964" w:type="dxa"/>
          </w:tcPr>
          <w:p w:rsidR="00F7346F" w:rsidRDefault="00F7346F">
            <w:pPr>
              <w:spacing w:before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менк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ла-</w:t>
            </w:r>
            <w:r>
              <w:rPr>
                <w:rFonts w:ascii="Arial" w:hAnsi="Arial" w:cs="Arial"/>
                <w:sz w:val="14"/>
                <w:szCs w:val="14"/>
              </w:rPr>
              <w:br/>
              <w:t>тур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ный</w:t>
            </w:r>
          </w:p>
          <w:p w:rsidR="00F7346F" w:rsidRDefault="00F734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мер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F7346F" w:rsidRDefault="00F7346F">
            <w:pPr>
              <w:spacing w:before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инвентар-ный номер</w:t>
            </w:r>
          </w:p>
        </w:tc>
        <w:tc>
          <w:tcPr>
            <w:tcW w:w="510" w:type="dxa"/>
            <w:tcBorders>
              <w:left w:val="nil"/>
            </w:tcBorders>
          </w:tcPr>
          <w:p w:rsidR="00F7346F" w:rsidRDefault="00F7346F">
            <w:pPr>
              <w:spacing w:before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F7346F" w:rsidRDefault="00F7346F">
            <w:pPr>
              <w:spacing w:before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077" w:type="dxa"/>
            <w:vMerge/>
            <w:tcBorders>
              <w:left w:val="nil"/>
              <w:right w:val="double" w:sz="4" w:space="0" w:color="auto"/>
            </w:tcBorders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vMerge/>
            <w:tcBorders>
              <w:left w:val="nil"/>
              <w:right w:val="double" w:sz="4" w:space="0" w:color="auto"/>
            </w:tcBorders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nil"/>
              <w:right w:val="double" w:sz="4" w:space="0" w:color="auto"/>
            </w:tcBorders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</w:tcBorders>
          </w:tcPr>
          <w:p w:rsidR="00F7346F" w:rsidRDefault="00F7346F">
            <w:pPr>
              <w:spacing w:before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НДС</w:t>
            </w:r>
          </w:p>
        </w:tc>
        <w:tc>
          <w:tcPr>
            <w:tcW w:w="1049" w:type="dxa"/>
            <w:tcBorders>
              <w:right w:val="double" w:sz="4" w:space="0" w:color="auto"/>
            </w:tcBorders>
          </w:tcPr>
          <w:p w:rsidR="00F7346F" w:rsidRDefault="00F7346F">
            <w:pPr>
              <w:spacing w:before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амор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за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:rsidR="00F7346F" w:rsidRDefault="00F7346F">
            <w:pPr>
              <w:spacing w:before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454" w:type="dxa"/>
            <w:tcBorders>
              <w:right w:val="double" w:sz="4" w:space="0" w:color="auto"/>
            </w:tcBorders>
          </w:tcPr>
          <w:p w:rsidR="00F7346F" w:rsidRDefault="00F7346F">
            <w:pPr>
              <w:spacing w:before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644" w:type="dxa"/>
            <w:vMerge/>
            <w:tcBorders>
              <w:left w:val="nil"/>
              <w:right w:val="double" w:sz="4" w:space="0" w:color="auto"/>
            </w:tcBorders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247" w:type="dxa"/>
            <w:tcBorders>
              <w:left w:val="double" w:sz="4" w:space="0" w:color="auto"/>
              <w:bottom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0" w:type="dxa"/>
            <w:tcBorders>
              <w:left w:val="nil"/>
              <w:bottom w:val="single" w:sz="12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47" w:type="dxa"/>
            <w:tcBorders>
              <w:bottom w:val="double" w:sz="4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1" w:type="dxa"/>
            <w:tcBorders>
              <w:left w:val="nil"/>
              <w:bottom w:val="single" w:sz="12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49" w:type="dxa"/>
            <w:tcBorders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04" w:type="dxa"/>
            <w:tcBorders>
              <w:left w:val="nil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54" w:type="dxa"/>
            <w:tcBorders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644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47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9" w:type="dxa"/>
            <w:tcBorders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9" w:type="dxa"/>
            <w:tcBorders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9" w:type="dxa"/>
            <w:tcBorders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9" w:type="dxa"/>
            <w:tcBorders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9" w:type="dxa"/>
            <w:tcBorders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9" w:type="dxa"/>
            <w:tcBorders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9" w:type="dxa"/>
            <w:tcBorders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47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bottom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bottom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F7346F" w:rsidRDefault="00F7346F">
      <w:pPr>
        <w:pageBreakBefore/>
        <w:spacing w:before="720" w:after="120"/>
        <w:ind w:right="227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Оборотная сторона формы № МБ-8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134"/>
        <w:gridCol w:w="567"/>
        <w:gridCol w:w="1247"/>
        <w:gridCol w:w="680"/>
        <w:gridCol w:w="737"/>
        <w:gridCol w:w="794"/>
        <w:gridCol w:w="1077"/>
        <w:gridCol w:w="936"/>
        <w:gridCol w:w="737"/>
        <w:gridCol w:w="738"/>
        <w:gridCol w:w="566"/>
        <w:gridCol w:w="454"/>
        <w:gridCol w:w="1616"/>
        <w:gridCol w:w="28"/>
      </w:tblGrid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8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Пред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мет</w:t>
            </w:r>
          </w:p>
        </w:tc>
        <w:tc>
          <w:tcPr>
            <w:tcW w:w="1814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ца изме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7346F" w:rsidRDefault="00F7346F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ли-чест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во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7346F" w:rsidRDefault="00F7346F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  <w:r>
              <w:rPr>
                <w:rFonts w:ascii="Arial" w:hAnsi="Arial" w:cs="Arial"/>
                <w:sz w:val="17"/>
                <w:szCs w:val="17"/>
              </w:rPr>
              <w:br/>
              <w:t>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ступ-ле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7346F" w:rsidRDefault="00F7346F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Це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на, руб. коп.</w:t>
            </w:r>
          </w:p>
        </w:tc>
        <w:tc>
          <w:tcPr>
            <w:tcW w:w="2013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Сум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ма, руб.коп.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7346F" w:rsidRDefault="00F7346F">
            <w:pPr>
              <w:spacing w:before="1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Срок служ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бы</w:t>
            </w:r>
          </w:p>
        </w:tc>
        <w:tc>
          <w:tcPr>
            <w:tcW w:w="1758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на спи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1644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7346F" w:rsidRDefault="00F7346F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 пас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134" w:type="dxa"/>
            <w:tcBorders>
              <w:left w:val="double" w:sz="4" w:space="0" w:color="auto"/>
            </w:tcBorders>
          </w:tcPr>
          <w:p w:rsidR="00F7346F" w:rsidRDefault="00F7346F">
            <w:pPr>
              <w:spacing w:before="3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но-</w:t>
            </w:r>
            <w:r>
              <w:rPr>
                <w:rFonts w:ascii="Arial" w:hAnsi="Arial" w:cs="Arial"/>
                <w:sz w:val="14"/>
                <w:szCs w:val="14"/>
              </w:rPr>
              <w:br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418" w:type="dxa"/>
          </w:tcPr>
          <w:p w:rsidR="00F7346F" w:rsidRDefault="00F7346F">
            <w:pPr>
              <w:spacing w:before="3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</w:t>
            </w:r>
          </w:p>
          <w:p w:rsidR="00F7346F" w:rsidRDefault="00F734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F7346F" w:rsidRDefault="00F7346F">
            <w:pPr>
              <w:spacing w:before="3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567" w:type="dxa"/>
            <w:tcBorders>
              <w:left w:val="nil"/>
            </w:tcBorders>
          </w:tcPr>
          <w:p w:rsidR="00F7346F" w:rsidRDefault="00F7346F">
            <w:pPr>
              <w:spacing w:before="3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F7346F" w:rsidRDefault="00F7346F">
            <w:pPr>
              <w:spacing w:before="3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680" w:type="dxa"/>
            <w:vMerge/>
            <w:tcBorders>
              <w:left w:val="nil"/>
              <w:right w:val="double" w:sz="4" w:space="0" w:color="auto"/>
            </w:tcBorders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nil"/>
              <w:right w:val="double" w:sz="4" w:space="0" w:color="auto"/>
            </w:tcBorders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НДС</w:t>
            </w:r>
          </w:p>
        </w:tc>
        <w:tc>
          <w:tcPr>
            <w:tcW w:w="936" w:type="dxa"/>
            <w:tcBorders>
              <w:right w:val="double" w:sz="4" w:space="0" w:color="auto"/>
            </w:tcBorders>
          </w:tcPr>
          <w:p w:rsidR="00F7346F" w:rsidRDefault="00F7346F">
            <w:pPr>
              <w:spacing w:before="3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амор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ти-</w:t>
            </w:r>
          </w:p>
          <w:p w:rsidR="00F7346F" w:rsidRDefault="00F7346F">
            <w:pPr>
              <w:spacing w:before="3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tcBorders>
              <w:left w:val="nil"/>
            </w:tcBorders>
          </w:tcPr>
          <w:p w:rsidR="00F7346F" w:rsidRDefault="00F7346F">
            <w:pPr>
              <w:spacing w:before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наименование</w:t>
            </w:r>
          </w:p>
        </w:tc>
        <w:tc>
          <w:tcPr>
            <w:tcW w:w="454" w:type="dxa"/>
            <w:tcBorders>
              <w:right w:val="double" w:sz="4" w:space="0" w:color="auto"/>
            </w:tcBorders>
          </w:tcPr>
          <w:p w:rsidR="00F7346F" w:rsidRDefault="00F7346F">
            <w:pPr>
              <w:spacing w:before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644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47" w:type="dxa"/>
            <w:tcBorders>
              <w:bottom w:val="double" w:sz="4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36" w:type="dxa"/>
            <w:tcBorders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04" w:type="dxa"/>
            <w:gridSpan w:val="2"/>
            <w:tcBorders>
              <w:left w:val="nil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54" w:type="dxa"/>
            <w:tcBorders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644" w:type="dxa"/>
            <w:gridSpan w:val="2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bottom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bottom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7346F" w:rsidRDefault="00F7346F">
            <w:pPr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Итого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F7346F" w:rsidRDefault="00F7346F">
            <w:pPr>
              <w:ind w:left="22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Х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F7346F" w:rsidRDefault="00F7346F">
            <w:pPr>
              <w:ind w:left="22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Х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double" w:sz="4" w:space="0" w:color="auto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4"/>
          <w:wAfter w:w="2664" w:type="dxa"/>
          <w:cantSplit/>
          <w:trHeight w:val="3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Общее количество предметов</w:t>
            </w: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4"/>
          <w:wAfter w:w="2664" w:type="dxa"/>
          <w:cantSplit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(прописью)</w:t>
            </w:r>
          </w:p>
        </w:tc>
      </w:tr>
      <w:tr w:rsidR="00F7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28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Номера и даты актов выбытия</w:t>
            </w:r>
          </w:p>
        </w:tc>
        <w:tc>
          <w:tcPr>
            <w:tcW w:w="1128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F7346F" w:rsidRDefault="00F7346F">
      <w:pPr>
        <w:spacing w:before="100" w:after="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Перечисленные в настоящем акте в присутствии комиссии превращены в утиль (лом), который подлежит оприходованию: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2"/>
        <w:gridCol w:w="198"/>
        <w:gridCol w:w="397"/>
        <w:gridCol w:w="227"/>
        <w:gridCol w:w="227"/>
        <w:gridCol w:w="1077"/>
        <w:gridCol w:w="142"/>
        <w:gridCol w:w="198"/>
        <w:gridCol w:w="86"/>
        <w:gridCol w:w="28"/>
        <w:gridCol w:w="170"/>
        <w:gridCol w:w="284"/>
        <w:gridCol w:w="538"/>
        <w:gridCol w:w="369"/>
        <w:gridCol w:w="284"/>
        <w:gridCol w:w="84"/>
        <w:gridCol w:w="284"/>
        <w:gridCol w:w="936"/>
        <w:gridCol w:w="454"/>
        <w:gridCol w:w="28"/>
        <w:gridCol w:w="1304"/>
        <w:gridCol w:w="369"/>
        <w:gridCol w:w="1162"/>
        <w:gridCol w:w="680"/>
        <w:gridCol w:w="1134"/>
        <w:gridCol w:w="794"/>
        <w:gridCol w:w="794"/>
        <w:gridCol w:w="1418"/>
      </w:tblGrid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191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 ви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да</w:t>
            </w:r>
            <w:r>
              <w:rPr>
                <w:rFonts w:ascii="Arial" w:hAnsi="Arial" w:cs="Arial"/>
                <w:sz w:val="17"/>
                <w:szCs w:val="17"/>
              </w:rPr>
              <w:br/>
              <w:t>опе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ции</w:t>
            </w:r>
          </w:p>
        </w:tc>
        <w:tc>
          <w:tcPr>
            <w:tcW w:w="1503" w:type="dxa"/>
            <w:gridSpan w:val="4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Вид</w:t>
            </w:r>
          </w:p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я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тель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</w:t>
            </w:r>
          </w:p>
        </w:tc>
        <w:tc>
          <w:tcPr>
            <w:tcW w:w="2041" w:type="dxa"/>
            <w:gridSpan w:val="8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Струк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ное</w:t>
            </w:r>
            <w:r>
              <w:rPr>
                <w:rFonts w:ascii="Arial" w:hAnsi="Arial" w:cs="Arial"/>
                <w:sz w:val="17"/>
                <w:szCs w:val="17"/>
              </w:rPr>
              <w:br/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</w:t>
            </w:r>
          </w:p>
        </w:tc>
        <w:tc>
          <w:tcPr>
            <w:tcW w:w="2722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Утиль (лом)</w:t>
            </w:r>
          </w:p>
        </w:tc>
        <w:tc>
          <w:tcPr>
            <w:tcW w:w="2211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ца из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чест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во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Це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на, руб. коп.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Сум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ма, руб. коп.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ряд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вый но-мер за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си по склад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ской</w:t>
            </w:r>
            <w:r>
              <w:rPr>
                <w:rFonts w:ascii="Arial" w:hAnsi="Arial" w:cs="Arial"/>
                <w:sz w:val="17"/>
                <w:szCs w:val="17"/>
              </w:rPr>
              <w:br/>
              <w:t>кар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ке</w:t>
            </w: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91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03" w:type="dxa"/>
            <w:gridSpan w:val="4"/>
            <w:vMerge/>
            <w:tcBorders>
              <w:left w:val="nil"/>
              <w:right w:val="double" w:sz="4" w:space="0" w:color="auto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gridSpan w:val="8"/>
            <w:vMerge/>
            <w:tcBorders>
              <w:left w:val="nil"/>
              <w:right w:val="double" w:sz="4" w:space="0" w:color="auto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304" w:type="dxa"/>
            <w:tcBorders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тур-</w:t>
            </w:r>
            <w:r>
              <w:rPr>
                <w:rFonts w:ascii="Arial" w:hAnsi="Arial" w:cs="Arial"/>
                <w:sz w:val="14"/>
                <w:szCs w:val="14"/>
              </w:rPr>
              <w:br/>
              <w:t>ный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1531" w:type="dxa"/>
            <w:gridSpan w:val="2"/>
            <w:tcBorders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34" w:type="dxa"/>
            <w:vMerge/>
            <w:tcBorders>
              <w:left w:val="nil"/>
              <w:right w:val="double" w:sz="4" w:space="0" w:color="auto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nil"/>
              <w:right w:val="double" w:sz="4" w:space="0" w:color="auto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nil"/>
              <w:right w:val="double" w:sz="4" w:space="0" w:color="auto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nil"/>
              <w:right w:val="double" w:sz="4" w:space="0" w:color="auto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191" w:type="dxa"/>
            <w:gridSpan w:val="5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03" w:type="dxa"/>
            <w:gridSpan w:val="4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41" w:type="dxa"/>
            <w:gridSpan w:val="8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18" w:type="dxa"/>
            <w:gridSpan w:val="3"/>
            <w:tcBorders>
              <w:left w:val="nil"/>
              <w:bottom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04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531" w:type="dxa"/>
            <w:gridSpan w:val="2"/>
            <w:tcBorders>
              <w:left w:val="nil"/>
              <w:bottom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80" w:type="dxa"/>
            <w:tcBorders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191" w:type="dxa"/>
            <w:gridSpan w:val="5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03" w:type="dxa"/>
            <w:gridSpan w:val="4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gridSpan w:val="8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191" w:type="dxa"/>
            <w:gridSpan w:val="5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03" w:type="dxa"/>
            <w:gridSpan w:val="4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191" w:type="dxa"/>
            <w:gridSpan w:val="5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03" w:type="dxa"/>
            <w:gridSpan w:val="4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191" w:type="dxa"/>
            <w:gridSpan w:val="5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03" w:type="dxa"/>
            <w:gridSpan w:val="4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191" w:type="dxa"/>
            <w:gridSpan w:val="5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03" w:type="dxa"/>
            <w:gridSpan w:val="4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191" w:type="dxa"/>
            <w:gridSpan w:val="5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03" w:type="dxa"/>
            <w:gridSpan w:val="4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gridSpan w:val="8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735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Утиль, не подлежащий учету, уничтожен. 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Итого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6"/>
          <w:wAfter w:w="5982" w:type="dxa"/>
          <w:cantSplit/>
          <w:trHeight w:val="200"/>
        </w:trPr>
        <w:tc>
          <w:tcPr>
            <w:tcW w:w="27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pStyle w:val="2"/>
              <w:ind w:left="57"/>
              <w:rPr>
                <w:sz w:val="17"/>
                <w:szCs w:val="17"/>
              </w:rPr>
            </w:pPr>
            <w:r>
              <w:t>Председатель комиссии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6"/>
          <w:wAfter w:w="5982" w:type="dxa"/>
          <w:cantSplit/>
          <w:trHeight w:val="160"/>
        </w:trPr>
        <w:tc>
          <w:tcPr>
            <w:tcW w:w="27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ind w:lef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  <w:tr w:rsidR="00F7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6"/>
          <w:wAfter w:w="5982" w:type="dxa"/>
          <w:cantSplit/>
          <w:trHeight w:val="260"/>
        </w:trPr>
        <w:tc>
          <w:tcPr>
            <w:tcW w:w="27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Члены комиссии: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6"/>
          <w:wAfter w:w="5982" w:type="dxa"/>
          <w:cantSplit/>
          <w:trHeight w:val="160"/>
        </w:trPr>
        <w:tc>
          <w:tcPr>
            <w:tcW w:w="27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  <w:tr w:rsidR="00F7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6"/>
          <w:wAfter w:w="5982" w:type="dxa"/>
          <w:cantSplit/>
          <w:trHeight w:val="260"/>
        </w:trPr>
        <w:tc>
          <w:tcPr>
            <w:tcW w:w="27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6"/>
          <w:wAfter w:w="5982" w:type="dxa"/>
          <w:cantSplit/>
          <w:trHeight w:val="160"/>
        </w:trPr>
        <w:tc>
          <w:tcPr>
            <w:tcW w:w="27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  <w:tr w:rsidR="00F7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6"/>
          <w:wAfter w:w="5982" w:type="dxa"/>
          <w:cantSplit/>
          <w:trHeight w:val="260"/>
        </w:trPr>
        <w:tc>
          <w:tcPr>
            <w:tcW w:w="27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6"/>
          <w:wAfter w:w="5982" w:type="dxa"/>
          <w:cantSplit/>
          <w:trHeight w:val="200"/>
        </w:trPr>
        <w:tc>
          <w:tcPr>
            <w:tcW w:w="27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  <w:tr w:rsidR="00F7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2"/>
          <w:wAfter w:w="9357" w:type="dxa"/>
          <w:trHeight w:val="320"/>
        </w:trPr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Утиль (лом) по накладной № 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сдан</w:t>
            </w:r>
          </w:p>
        </w:tc>
      </w:tr>
      <w:tr w:rsidR="00F7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6"/>
          <w:wBefore w:w="142" w:type="dxa"/>
          <w:wAfter w:w="10632" w:type="dxa"/>
          <w:cantSplit/>
          <w:trHeight w:val="32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</w:tbl>
    <w:p w:rsidR="00F7346F" w:rsidRPr="00F7346F" w:rsidRDefault="00F7346F">
      <w:pPr>
        <w:rPr>
          <w:rFonts w:ascii="Arial" w:hAnsi="Arial" w:cs="Arial"/>
          <w:sz w:val="2"/>
          <w:szCs w:val="2"/>
        </w:rPr>
      </w:pPr>
    </w:p>
    <w:sectPr w:rsidR="00F7346F" w:rsidRPr="00F7346F" w:rsidSect="00F7346F">
      <w:headerReference w:type="default" r:id="rId6"/>
      <w:pgSz w:w="16840" w:h="11907" w:orient="landscape" w:code="9"/>
      <w:pgMar w:top="567" w:right="1503" w:bottom="454" w:left="1503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2C1" w:rsidRDefault="003262C1">
      <w:r>
        <w:separator/>
      </w:r>
    </w:p>
  </w:endnote>
  <w:endnote w:type="continuationSeparator" w:id="0">
    <w:p w:rsidR="003262C1" w:rsidRDefault="0032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2C1" w:rsidRDefault="003262C1">
      <w:r>
        <w:separator/>
      </w:r>
    </w:p>
  </w:footnote>
  <w:footnote w:type="continuationSeparator" w:id="0">
    <w:p w:rsidR="003262C1" w:rsidRDefault="00326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46F" w:rsidRDefault="00F7346F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6F"/>
    <w:rsid w:val="000C6289"/>
    <w:rsid w:val="003262C1"/>
    <w:rsid w:val="00F7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2659C6-39EA-4B54-800C-2542FA5A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5812"/>
      <w:outlineLvl w:val="0"/>
    </w:pPr>
    <w:rPr>
      <w:rFonts w:ascii="Arial" w:hAnsi="Arial" w:cs="Arial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межотраслевая форма № МБ-8</vt:lpstr>
    </vt:vector>
  </TitlesOfParts>
  <Company>КонсультантПлюс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межотраслевая форма № МБ-8</dc:title>
  <dc:subject/>
  <dc:creator>КонсультантПлюс</dc:creator>
  <cp:keywords/>
  <dc:description/>
  <cp:lastModifiedBy>Александр Петров</cp:lastModifiedBy>
  <cp:revision>2</cp:revision>
  <cp:lastPrinted>2001-10-10T11:00:00Z</cp:lastPrinted>
  <dcterms:created xsi:type="dcterms:W3CDTF">2022-06-29T06:41:00Z</dcterms:created>
  <dcterms:modified xsi:type="dcterms:W3CDTF">2022-06-29T06:41:00Z</dcterms:modified>
</cp:coreProperties>
</file>