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2126" w14:textId="77777777" w:rsidR="00580987" w:rsidRDefault="00580987" w:rsidP="00580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87A79BC" w14:textId="77777777" w:rsidR="00580987" w:rsidRDefault="00580987" w:rsidP="00580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2D9CED5A" w14:textId="77777777" w:rsidR="00580987" w:rsidRDefault="00580987" w:rsidP="00580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784A572E" w14:textId="77777777" w:rsidR="00580987" w:rsidRDefault="00580987" w:rsidP="00580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56FF7679" w14:textId="77777777" w:rsidR="00580987" w:rsidRDefault="00580987" w:rsidP="00580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Родионов Тимофей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Леонидович</w:t>
      </w:r>
    </w:p>
    <w:p w14:paraId="2170D60D" w14:textId="77777777" w:rsidR="00580987" w:rsidRDefault="00580987" w:rsidP="005809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00D07F40" w14:textId="6F206EB2" w:rsidR="00580987" w:rsidRDefault="00580987" w:rsidP="00580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эксперта</w:t>
      </w:r>
    </w:p>
    <w:p w14:paraId="59AE7B83" w14:textId="09DF62FD" w:rsidR="00580987" w:rsidRDefault="00580987" w:rsidP="0058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</w:t>
      </w:r>
      <w:r>
        <w:rPr>
          <w:rFonts w:ascii="Times New Roman" w:hAnsi="Times New Roman" w:cs="Times New Roman"/>
          <w:sz w:val="24"/>
          <w:szCs w:val="24"/>
        </w:rPr>
        <w:t>ненадлежащему исполнению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15C53273" w14:textId="3E137E7A" w:rsidR="00580987" w:rsidRDefault="00580987" w:rsidP="0058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Судом была назначена почерковедческая экспертиза.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деле для </w:t>
      </w:r>
      <w:r>
        <w:rPr>
          <w:rFonts w:ascii="Times New Roman" w:hAnsi="Times New Roman" w:cs="Times New Roman"/>
          <w:sz w:val="24"/>
          <w:szCs w:val="24"/>
        </w:rPr>
        <w:t>дачи заключения был привлечён эксперт</w:t>
      </w:r>
      <w:r>
        <w:rPr>
          <w:rFonts w:ascii="Times New Roman" w:hAnsi="Times New Roman" w:cs="Times New Roman"/>
          <w:sz w:val="24"/>
          <w:szCs w:val="24"/>
        </w:rPr>
        <w:t xml:space="preserve"> Горин Андрей Павлович. По данным истца Горин А. П. является двоюродным братом Ответчика.</w:t>
      </w:r>
    </w:p>
    <w:p w14:paraId="492D2D42" w14:textId="77777777" w:rsidR="00580987" w:rsidRDefault="00580987" w:rsidP="0058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652E21C1" w14:textId="77777777" w:rsidR="00580987" w:rsidRDefault="00580987" w:rsidP="0058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D1CEB8" w14:textId="57BCD325" w:rsidR="00580987" w:rsidRDefault="00580987" w:rsidP="00580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эксперта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42802" w14:textId="77777777" w:rsidR="00580987" w:rsidRDefault="00580987" w:rsidP="005809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4DAFB349" w14:textId="77777777" w:rsidR="00580987" w:rsidRPr="00124999" w:rsidRDefault="00580987" w:rsidP="00580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AEF38" w14:textId="77777777" w:rsidR="0034272E" w:rsidRDefault="0034272E"/>
    <w:sectPr w:rsidR="0034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E7"/>
    <w:rsid w:val="0034272E"/>
    <w:rsid w:val="00580987"/>
    <w:rsid w:val="005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DA33"/>
  <w15:chartTrackingRefBased/>
  <w15:docId w15:val="{A2732CCD-5570-417C-9549-4970300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727</Characters>
  <Application>Microsoft Office Word</Application>
  <DocSecurity>0</DocSecurity>
  <Lines>13</Lines>
  <Paragraphs>5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2023-01-31T04:08:00Z</dcterms:created>
  <dcterms:modified xsi:type="dcterms:W3CDTF">2023-01-31T04:09:00Z</dcterms:modified>
</cp:coreProperties>
</file>