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E2BB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1D5BEA7D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A3F8CFB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231075A4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97DE31A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D7E4411" w14:textId="6D96499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«Стройка»</w:t>
      </w:r>
    </w:p>
    <w:p w14:paraId="70064865" w14:textId="77777777" w:rsidR="00754C35" w:rsidRDefault="00754C35" w:rsidP="00754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142D39" w14:textId="5ACF43A0" w:rsidR="00754C35" w:rsidRDefault="00754C35" w:rsidP="00754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договора подряда</w:t>
      </w:r>
    </w:p>
    <w:p w14:paraId="6D17B826" w14:textId="206D997B" w:rsidR="00754C35" w:rsidRDefault="00754C35" w:rsidP="00754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Гориным Павлом Семёновичем и ООО «Закон суров» заключён договор подряда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20.10.2024 г. построить содовые качели на принадлежащем истцу земельном участке. Стоимость работ оценена в 15 000 рублей.</w:t>
      </w:r>
    </w:p>
    <w:p w14:paraId="41DBBE8A" w14:textId="1C0C923B" w:rsidR="00754C35" w:rsidRPr="00F23D31" w:rsidRDefault="00754C35" w:rsidP="00754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договора денежные средства в размере 15 000 рублей были переданы ответчику наличными в качестве предоплаты. В срок до 20.10.2024 г. Ответчик ни разу не появился на месте исполнения договора, на телефонные звонки не отвечает. 21.10.2024 г. Ответчику была направлена письменная претензия, что подтверждается уведомлением о вручении, на которую ответа также не последовало.</w:t>
      </w:r>
    </w:p>
    <w:p w14:paraId="280EF3D2" w14:textId="641BA1C7" w:rsidR="00754C35" w:rsidRDefault="00754C35" w:rsidP="00754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131A3F8A" w14:textId="7EFA45E3" w:rsidR="00754C35" w:rsidRDefault="00754C35" w:rsidP="00754C35">
      <w:pPr>
        <w:jc w:val="both"/>
        <w:rPr>
          <w:rFonts w:ascii="Times New Roman" w:hAnsi="Times New Roman" w:cs="Times New Roman"/>
          <w:sz w:val="24"/>
          <w:szCs w:val="24"/>
        </w:rPr>
      </w:pPr>
      <w:r w:rsidRPr="00754C35">
        <w:rPr>
          <w:rFonts w:ascii="Times New Roman" w:hAnsi="Times New Roman" w:cs="Times New Roman"/>
          <w:sz w:val="24"/>
          <w:szCs w:val="24"/>
        </w:rPr>
        <w:t>На основании ст. 28 Закона РФ "О защите прав потребителей", если исполнитель нарушил сроки выполнения работы потребитель вправе отказаться от исполнения договора о выполнении работы и потребовать полного возмещения убытков, причиненных ему в связи с нарушением сроков выполнения работы. При отказе потребителя от исполнения договора исполнитель не вправе требовать возмещения своих затрат, про</w:t>
      </w:r>
      <w:bookmarkStart w:id="1" w:name="_GoBack"/>
      <w:bookmarkEnd w:id="1"/>
      <w:r w:rsidRPr="00754C35">
        <w:rPr>
          <w:rFonts w:ascii="Times New Roman" w:hAnsi="Times New Roman" w:cs="Times New Roman"/>
          <w:sz w:val="24"/>
          <w:szCs w:val="24"/>
        </w:rPr>
        <w:t>изведенных в процессе выполнения работы, а также платы за выполненную работу.</w:t>
      </w:r>
    </w:p>
    <w:p w14:paraId="60AC807A" w14:textId="77777777" w:rsidR="00754C35" w:rsidRDefault="00754C35" w:rsidP="00754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4C9A335" w14:textId="4EF4AB65" w:rsidR="00754C35" w:rsidRDefault="00754C35" w:rsidP="00754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«Стройка» 15 000 рублей в качестве возмещения понесённых затрат.</w:t>
      </w:r>
    </w:p>
    <w:p w14:paraId="56870EC1" w14:textId="77777777" w:rsidR="00754C35" w:rsidRDefault="00754C35" w:rsidP="00754C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A591166" w14:textId="77777777" w:rsidR="00492D10" w:rsidRDefault="00492D10"/>
    <w:sectPr w:rsidR="0049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1"/>
    <w:rsid w:val="003138A7"/>
    <w:rsid w:val="00492D10"/>
    <w:rsid w:val="00674FC4"/>
    <w:rsid w:val="00754C35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9"/>
  <w15:chartTrackingRefBased/>
  <w15:docId w15:val="{B2E40597-BE38-4FDD-870C-C00DB7A8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1713</Characters>
  <Application>Microsoft Office Word</Application>
  <DocSecurity>0</DocSecurity>
  <Lines>29</Lines>
  <Paragraphs>11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2023-01-20T06:42:00Z</dcterms:created>
  <dcterms:modified xsi:type="dcterms:W3CDTF">2023-03-13T06:48:00Z</dcterms:modified>
</cp:coreProperties>
</file>