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50" w:rsidRPr="00555850" w:rsidRDefault="00555850" w:rsidP="00846B46">
      <w:pPr>
        <w:spacing w:after="2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(в ред. Приказа Минфина</w:t>
      </w:r>
      <w:r w:rsidR="00846B46">
        <w:rPr>
          <w:rFonts w:ascii="Arial" w:hAnsi="Arial" w:cs="Arial"/>
          <w:sz w:val="14"/>
          <w:szCs w:val="14"/>
        </w:rPr>
        <w:t xml:space="preserve"> России от 17.11.2017 № 194н)</w:t>
      </w:r>
    </w:p>
    <w:p w:rsidR="00895EDE" w:rsidRDefault="00895EDE">
      <w:pPr>
        <w:spacing w:after="180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07"/>
        <w:gridCol w:w="198"/>
        <w:gridCol w:w="1786"/>
      </w:tblGrid>
      <w:tr w:rsidR="00895EDE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833CDA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Ватов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Ватов Н. Д.</w:t>
            </w:r>
          </w:p>
        </w:tc>
      </w:tr>
      <w:tr w:rsidR="00895EDE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180"/>
        <w:jc w:val="right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895ED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895EDE"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895EDE" w:rsidRDefault="00895EDE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219"/>
        <w:gridCol w:w="1134"/>
        <w:gridCol w:w="369"/>
        <w:gridCol w:w="340"/>
        <w:gridCol w:w="233"/>
        <w:gridCol w:w="1701"/>
        <w:gridCol w:w="340"/>
        <w:gridCol w:w="301"/>
        <w:gridCol w:w="1420"/>
        <w:gridCol w:w="994"/>
        <w:gridCol w:w="1276"/>
      </w:tblGrid>
      <w:tr w:rsidR="00895EDE" w:rsidTr="00C51C82"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ind w:left="34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результатах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95EDE" w:rsidTr="00C51C82"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0504835</w:t>
            </w:r>
          </w:p>
        </w:tc>
      </w:tr>
      <w:tr w:rsidR="00895EDE" w:rsidTr="00C51C82">
        <w:trPr>
          <w:cantSplit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09.07.2024</w:t>
            </w:r>
          </w:p>
        </w:tc>
      </w:tr>
      <w:tr w:rsidR="00895EDE" w:rsidTr="00C51C82">
        <w:trPr>
          <w:cantSplit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F90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ГБУ «Клиническая больница № 15»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895EDE" w:rsidTr="00733F12">
        <w:trPr>
          <w:cantSplit/>
          <w:trHeight w:val="31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153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895EDE">
              <w:rPr>
                <w:rFonts w:ascii="Arial" w:hAnsi="Arial" w:cs="Arial"/>
                <w:sz w:val="16"/>
                <w:szCs w:val="16"/>
              </w:rPr>
              <w:t>тветственное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="00895EDE">
              <w:rPr>
                <w:rFonts w:ascii="Arial" w:hAnsi="Arial" w:cs="Arial"/>
                <w:sz w:val="16"/>
                <w:szCs w:val="16"/>
              </w:rPr>
              <w:t>лицо</w:t>
            </w:r>
            <w:r>
              <w:rPr>
                <w:rFonts w:ascii="Arial" w:hAnsi="Arial" w:cs="Arial"/>
                <w:sz w:val="16"/>
                <w:szCs w:val="16"/>
              </w:rPr>
              <w:t>(-а)</w:t>
            </w:r>
          </w:p>
        </w:tc>
        <w:tc>
          <w:tcPr>
            <w:tcW w:w="5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F90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Нестеров Е. В.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5EDE" w:rsidRDefault="00895EDE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</w:t>
      </w:r>
      <w:r w:rsidR="00833CDA">
        <w:rPr>
          <w:rFonts w:ascii="Arial" w:hAnsi="Arial" w:cs="Arial"/>
          <w:sz w:val="16"/>
          <w:szCs w:val="16"/>
        </w:rPr>
        <w:t xml:space="preserve">составе главный бухгалтер Симонов В. П; </w:t>
      </w:r>
    </w:p>
    <w:p w:rsidR="00895EDE" w:rsidRDefault="00895EDE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895EDE" w:rsidRDefault="00833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заместитель директора Абдулин Р. С;</w:t>
      </w: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895EDE" w:rsidRDefault="00833C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менеджер Горин А. П.</w:t>
      </w: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tabs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895EDE" w:rsidRDefault="00895EDE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895ED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49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895ED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tabs>
          <w:tab w:val="center" w:pos="6379"/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была проведена </w:t>
      </w:r>
      <w:r w:rsidR="00833CDA">
        <w:rPr>
          <w:rFonts w:ascii="Arial" w:hAnsi="Arial" w:cs="Arial"/>
          <w:sz w:val="16"/>
          <w:szCs w:val="16"/>
        </w:rPr>
        <w:t>инвентаризация нефинансовых активов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,</w:t>
      </w:r>
    </w:p>
    <w:p w:rsidR="00895EDE" w:rsidRDefault="00895EDE">
      <w:pPr>
        <w:pBdr>
          <w:top w:val="single" w:sz="4" w:space="1" w:color="auto"/>
        </w:pBdr>
        <w:spacing w:after="60"/>
        <w:ind w:left="2580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(нефинансовые активы, финансовые активы, расчеты)</w:t>
      </w:r>
    </w:p>
    <w:p w:rsidR="00895EDE" w:rsidRDefault="00895EDE">
      <w:pPr>
        <w:tabs>
          <w:tab w:val="center" w:pos="6804"/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находящихся на ответственном хранении у  </w:t>
      </w:r>
      <w:r w:rsidR="00833CDA">
        <w:rPr>
          <w:rFonts w:ascii="Arial" w:hAnsi="Arial" w:cs="Arial"/>
          <w:sz w:val="16"/>
          <w:szCs w:val="16"/>
        </w:rPr>
        <w:t>заведующего складом Нестерова Е. В.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</w:t>
      </w:r>
    </w:p>
    <w:p w:rsidR="00895EDE" w:rsidRDefault="00895EDE">
      <w:pPr>
        <w:pBdr>
          <w:top w:val="single" w:sz="4" w:space="1" w:color="auto"/>
        </w:pBdr>
        <w:spacing w:after="120"/>
        <w:ind w:left="3328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имя, отчество ответственного</w:t>
      </w:r>
      <w:r w:rsidR="006969F5">
        <w:rPr>
          <w:rFonts w:ascii="Arial" w:hAnsi="Arial" w:cs="Arial"/>
          <w:sz w:val="14"/>
          <w:szCs w:val="14"/>
        </w:rPr>
        <w:t>(-ых)</w:t>
      </w:r>
      <w:r>
        <w:rPr>
          <w:rFonts w:ascii="Arial" w:hAnsi="Arial" w:cs="Arial"/>
          <w:sz w:val="14"/>
          <w:szCs w:val="14"/>
        </w:rPr>
        <w:t xml:space="preserve"> лица</w:t>
      </w:r>
      <w:r w:rsidR="006969F5">
        <w:rPr>
          <w:rFonts w:ascii="Arial" w:hAnsi="Arial" w:cs="Arial"/>
          <w:sz w:val="14"/>
          <w:szCs w:val="14"/>
        </w:rPr>
        <w:t>(-ц)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822"/>
        <w:gridCol w:w="454"/>
        <w:gridCol w:w="397"/>
        <w:gridCol w:w="198"/>
        <w:gridCol w:w="1814"/>
        <w:gridCol w:w="369"/>
        <w:gridCol w:w="312"/>
        <w:gridCol w:w="284"/>
      </w:tblGrid>
      <w:tr w:rsidR="00895EDE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84"/>
      </w:tblGrid>
      <w:tr w:rsidR="00895ED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895EDE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71"/>
      </w:tblGrid>
      <w:tr w:rsidR="00895ED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установлено </w:t>
      </w:r>
      <w:r w:rsidR="00833CDA">
        <w:rPr>
          <w:rFonts w:ascii="Arial" w:hAnsi="Arial" w:cs="Arial"/>
          <w:sz w:val="16"/>
          <w:szCs w:val="16"/>
        </w:rPr>
        <w:t>следующее: замечаний не выявлено. Нефинансовые активы находятся на складе.</w:t>
      </w:r>
    </w:p>
    <w:p w:rsidR="00895EDE" w:rsidRDefault="00895EDE">
      <w:pPr>
        <w:pBdr>
          <w:top w:val="single" w:sz="4" w:space="1" w:color="auto"/>
        </w:pBdr>
        <w:spacing w:after="60"/>
        <w:ind w:left="1985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95EDE" w:rsidRDefault="00895EDE">
      <w:pPr>
        <w:rPr>
          <w:rFonts w:ascii="Arial" w:hAnsi="Arial" w:cs="Arial"/>
          <w:sz w:val="16"/>
          <w:szCs w:val="16"/>
        </w:rPr>
      </w:pPr>
    </w:p>
    <w:p w:rsidR="00895EDE" w:rsidRDefault="00895EDE">
      <w:pPr>
        <w:pBdr>
          <w:top w:val="single" w:sz="4" w:space="1" w:color="auto"/>
        </w:pBd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680"/>
        <w:gridCol w:w="461"/>
        <w:gridCol w:w="340"/>
        <w:gridCol w:w="227"/>
        <w:gridCol w:w="1588"/>
        <w:gridCol w:w="369"/>
        <w:gridCol w:w="284"/>
        <w:gridCol w:w="510"/>
        <w:gridCol w:w="643"/>
        <w:gridCol w:w="642"/>
      </w:tblGrid>
      <w:tr w:rsidR="00895EDE"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Ведомость расхождений по результатам инвентаризации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tabs>
                <w:tab w:val="right" w:pos="8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листах </w:t>
            </w:r>
          </w:p>
        </w:tc>
      </w:tr>
    </w:tbl>
    <w:p w:rsidR="00895EDE" w:rsidRDefault="00895EDE">
      <w:pPr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284"/>
        <w:gridCol w:w="1304"/>
        <w:gridCol w:w="283"/>
        <w:gridCol w:w="1871"/>
      </w:tblGrid>
      <w:tr w:rsidR="00895ED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Симонов В. П.</w:t>
            </w:r>
          </w:p>
        </w:tc>
      </w:tr>
      <w:tr w:rsidR="00895EDE" w:rsidTr="006969F5"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 w:rsidP="00696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552"/>
        <w:gridCol w:w="284"/>
        <w:gridCol w:w="1304"/>
        <w:gridCol w:w="283"/>
        <w:gridCol w:w="2552"/>
      </w:tblGrid>
      <w:tr w:rsidR="00895ED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директора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833CDA" w:rsidRDefault="00833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3CDA">
              <w:rPr>
                <w:rFonts w:ascii="Arial" w:hAnsi="Arial" w:cs="Arial"/>
                <w:i/>
                <w:sz w:val="16"/>
                <w:szCs w:val="16"/>
              </w:rPr>
              <w:t>Абдулин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Абдулин Р. С.</w:t>
            </w:r>
          </w:p>
        </w:tc>
      </w:tr>
      <w:tr w:rsidR="00895ED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Менеджер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833CDA" w:rsidRDefault="00833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3CDA">
              <w:rPr>
                <w:rFonts w:ascii="Arial" w:hAnsi="Arial" w:cs="Arial"/>
                <w:i/>
                <w:sz w:val="16"/>
                <w:szCs w:val="16"/>
              </w:rPr>
              <w:t>Горин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Горин А. П.</w:t>
            </w:r>
          </w:p>
        </w:tc>
      </w:tr>
      <w:tr w:rsidR="00895ED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95EDE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95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ED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Default="00895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95EDE" w:rsidRDefault="00895EDE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895ED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Default="0083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Default="00895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95EDE" w:rsidRDefault="00895EDE">
      <w:pPr>
        <w:rPr>
          <w:rFonts w:ascii="Arial" w:hAnsi="Arial" w:cs="Arial"/>
          <w:sz w:val="16"/>
          <w:szCs w:val="16"/>
        </w:rPr>
      </w:pPr>
    </w:p>
    <w:sectPr w:rsidR="00895EDE">
      <w:headerReference w:type="default" r:id="rId6"/>
      <w:pgSz w:w="11907" w:h="16840" w:code="9"/>
      <w:pgMar w:top="851" w:right="567" w:bottom="567" w:left="102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CB" w:rsidRDefault="00A255CB">
      <w:r>
        <w:separator/>
      </w:r>
    </w:p>
  </w:endnote>
  <w:endnote w:type="continuationSeparator" w:id="0">
    <w:p w:rsidR="00A255CB" w:rsidRDefault="00A2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CB" w:rsidRDefault="00A255CB">
      <w:r>
        <w:separator/>
      </w:r>
    </w:p>
  </w:footnote>
  <w:footnote w:type="continuationSeparator" w:id="0">
    <w:p w:rsidR="00A255CB" w:rsidRDefault="00A2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DE" w:rsidRDefault="00895ED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C"/>
    <w:rsid w:val="000D0FB0"/>
    <w:rsid w:val="001539CC"/>
    <w:rsid w:val="00157C22"/>
    <w:rsid w:val="005370B5"/>
    <w:rsid w:val="00555850"/>
    <w:rsid w:val="005F1DCF"/>
    <w:rsid w:val="006969F5"/>
    <w:rsid w:val="00733F12"/>
    <w:rsid w:val="007E6C66"/>
    <w:rsid w:val="00833CDA"/>
    <w:rsid w:val="00846B46"/>
    <w:rsid w:val="00895EDE"/>
    <w:rsid w:val="00A255CB"/>
    <w:rsid w:val="00C51C82"/>
    <w:rsid w:val="00F90263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A2B5A"/>
  <w14:defaultImageDpi w14:val="0"/>
  <w15:docId w15:val="{F66A4453-0D5E-4F78-95E4-C226739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1585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5</cp:revision>
  <cp:lastPrinted>2015-06-15T07:18:00Z</cp:lastPrinted>
  <dcterms:created xsi:type="dcterms:W3CDTF">2022-07-09T07:49:00Z</dcterms:created>
  <dcterms:modified xsi:type="dcterms:W3CDTF">2022-07-09T08:28:00Z</dcterms:modified>
</cp:coreProperties>
</file>