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4FA2" w14:textId="33311A7E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Петуховский районный суд</w:t>
      </w:r>
    </w:p>
    <w:p w14:paraId="4F47B32C" w14:textId="77777777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0CB1771A" w14:textId="3A122D83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668DADF" w14:textId="3D6A71A4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Петуховский р-н, г. Петухово, ул. </w:t>
      </w:r>
      <w:r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2EB4D" w14:textId="77777777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F79AE0F" w14:textId="77777777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A173B0E" w14:textId="77777777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8417E7A" w14:textId="77777777" w:rsidR="002D512E" w:rsidRDefault="002D512E" w:rsidP="002D51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2025 года</w:t>
      </w:r>
    </w:p>
    <w:bookmarkEnd w:id="0"/>
    <w:p w14:paraId="239DC180" w14:textId="082D1FF0" w:rsidR="002D512E" w:rsidRDefault="002D512E" w:rsidP="002D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исправлении недостатков </w:t>
      </w:r>
      <w:r>
        <w:rPr>
          <w:rFonts w:ascii="Times New Roman" w:hAnsi="Times New Roman" w:cs="Times New Roman"/>
          <w:sz w:val="24"/>
          <w:szCs w:val="24"/>
        </w:rPr>
        <w:t>апелляционной жалобы</w:t>
      </w:r>
    </w:p>
    <w:p w14:paraId="7615014C" w14:textId="3AABF880" w:rsidR="002D512E" w:rsidRDefault="002D512E" w:rsidP="002D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Петуховский районным судом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апелляционной жалобы</w:t>
      </w:r>
      <w:r>
        <w:rPr>
          <w:rFonts w:ascii="Times New Roman" w:hAnsi="Times New Roman" w:cs="Times New Roman"/>
          <w:sz w:val="24"/>
          <w:szCs w:val="24"/>
        </w:rPr>
        <w:t xml:space="preserve"> Горина Анатолия Петровича</w:t>
      </w:r>
      <w:r>
        <w:rPr>
          <w:rFonts w:ascii="Times New Roman" w:hAnsi="Times New Roman" w:cs="Times New Roman"/>
          <w:sz w:val="24"/>
          <w:szCs w:val="24"/>
        </w:rPr>
        <w:t xml:space="preserve"> на решение Мирового</w:t>
      </w:r>
      <w:r>
        <w:rPr>
          <w:rFonts w:ascii="Times New Roman" w:hAnsi="Times New Roman" w:cs="Times New Roman"/>
          <w:sz w:val="24"/>
          <w:szCs w:val="24"/>
        </w:rPr>
        <w:t xml:space="preserve"> судь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судебного участка № 19 Петуховского судебного района Курганской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09.12.2025 г. № 2-2524/2025 г.  13.12.2025 г. </w:t>
      </w:r>
      <w:r>
        <w:rPr>
          <w:rFonts w:ascii="Times New Roman" w:hAnsi="Times New Roman" w:cs="Times New Roman"/>
          <w:sz w:val="24"/>
          <w:szCs w:val="24"/>
        </w:rPr>
        <w:t xml:space="preserve">было вынесено определение об оставлении </w:t>
      </w:r>
      <w:r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без движения до исправления недостатков. В частности, судом было отмечено, что </w:t>
      </w:r>
      <w:r>
        <w:rPr>
          <w:rFonts w:ascii="Times New Roman" w:hAnsi="Times New Roman" w:cs="Times New Roman"/>
          <w:sz w:val="24"/>
          <w:szCs w:val="24"/>
        </w:rPr>
        <w:t>истцу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направлялась копия </w:t>
      </w:r>
      <w:r>
        <w:rPr>
          <w:rFonts w:ascii="Times New Roman" w:hAnsi="Times New Roman" w:cs="Times New Roman"/>
          <w:sz w:val="24"/>
          <w:szCs w:val="24"/>
        </w:rPr>
        <w:t>апелляционной жалобы.</w:t>
      </w:r>
    </w:p>
    <w:p w14:paraId="1EDFAA7C" w14:textId="07617D38" w:rsidR="002D512E" w:rsidRDefault="002D512E" w:rsidP="002D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.12.2025 г. </w:t>
      </w:r>
      <w:r>
        <w:rPr>
          <w:rFonts w:ascii="Times New Roman" w:hAnsi="Times New Roman" w:cs="Times New Roman"/>
          <w:sz w:val="24"/>
          <w:szCs w:val="24"/>
        </w:rPr>
        <w:t>Истцу</w:t>
      </w:r>
      <w:r>
        <w:rPr>
          <w:rFonts w:ascii="Times New Roman" w:hAnsi="Times New Roman" w:cs="Times New Roman"/>
          <w:sz w:val="24"/>
          <w:szCs w:val="24"/>
        </w:rPr>
        <w:t xml:space="preserve"> была направлена копия </w:t>
      </w:r>
      <w:r>
        <w:rPr>
          <w:rFonts w:ascii="Times New Roman" w:hAnsi="Times New Roman" w:cs="Times New Roman"/>
          <w:sz w:val="24"/>
          <w:szCs w:val="24"/>
        </w:rPr>
        <w:t>апелляционной жалобы</w:t>
      </w:r>
      <w:r>
        <w:rPr>
          <w:rFonts w:ascii="Times New Roman" w:hAnsi="Times New Roman" w:cs="Times New Roman"/>
          <w:sz w:val="24"/>
          <w:szCs w:val="24"/>
        </w:rPr>
        <w:t xml:space="preserve"> по адресу Петуховский район, г. Петухово, ул. Ленина, д. 15, что подтверждается квитанцией об оплате заказного письма, реестром отправлений.</w:t>
      </w:r>
    </w:p>
    <w:p w14:paraId="059C23DA" w14:textId="75D97B11" w:rsidR="002D512E" w:rsidRDefault="002D512E" w:rsidP="002D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52181CA3" w14:textId="77777777" w:rsidR="002D512E" w:rsidRDefault="002D512E" w:rsidP="002D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0F8D22" w14:textId="001A6B2F" w:rsidR="002D512E" w:rsidRDefault="002D512E" w:rsidP="002D51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апелляционную жалобу</w:t>
      </w:r>
      <w:r>
        <w:rPr>
          <w:rFonts w:ascii="Times New Roman" w:hAnsi="Times New Roman" w:cs="Times New Roman"/>
          <w:sz w:val="24"/>
          <w:szCs w:val="24"/>
        </w:rPr>
        <w:t xml:space="preserve"> к производству.</w:t>
      </w:r>
    </w:p>
    <w:bookmarkEnd w:id="1"/>
    <w:p w14:paraId="29A604C1" w14:textId="276B6236" w:rsidR="002D512E" w:rsidRPr="002D512E" w:rsidRDefault="002D512E" w:rsidP="002D51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61112AD1" w14:textId="77777777" w:rsidR="002D512E" w:rsidRDefault="002D512E" w:rsidP="002D512E"/>
    <w:p w14:paraId="6AA48870" w14:textId="77777777" w:rsidR="002D512E" w:rsidRDefault="002D512E" w:rsidP="002D512E"/>
    <w:p w14:paraId="45131BD6" w14:textId="77777777" w:rsidR="002D512E" w:rsidRDefault="002D512E" w:rsidP="002D512E"/>
    <w:p w14:paraId="091FB0D8" w14:textId="77777777" w:rsidR="002D512E" w:rsidRDefault="002D512E" w:rsidP="002D512E"/>
    <w:p w14:paraId="1FD0089E" w14:textId="77777777" w:rsidR="002D512E" w:rsidRDefault="002D512E" w:rsidP="002D512E"/>
    <w:p w14:paraId="0AE74714" w14:textId="77777777" w:rsidR="002D512E" w:rsidRDefault="002D512E" w:rsidP="002D512E"/>
    <w:p w14:paraId="659E8E26" w14:textId="77777777" w:rsidR="002D512E" w:rsidRDefault="002D512E" w:rsidP="002D512E"/>
    <w:p w14:paraId="0EC03760" w14:textId="77777777" w:rsidR="002D512E" w:rsidRDefault="002D512E" w:rsidP="002D512E"/>
    <w:p w14:paraId="7F19231B" w14:textId="77777777" w:rsidR="002D512E" w:rsidRDefault="002D512E" w:rsidP="002D512E"/>
    <w:p w14:paraId="2B0434A8" w14:textId="77777777" w:rsidR="00CD28CA" w:rsidRDefault="00CD28CA"/>
    <w:sectPr w:rsidR="00CD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5C"/>
    <w:rsid w:val="00192048"/>
    <w:rsid w:val="002D512E"/>
    <w:rsid w:val="0064465C"/>
    <w:rsid w:val="00C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BCB9"/>
  <w15:chartTrackingRefBased/>
  <w15:docId w15:val="{154236FF-552A-404C-AD8F-513CE7D3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1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1059</Characters>
  <Application>Microsoft Office Word</Application>
  <DocSecurity>0</DocSecurity>
  <Lines>18</Lines>
  <Paragraphs>6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2023-12-18T02:37:00Z</dcterms:created>
  <dcterms:modified xsi:type="dcterms:W3CDTF">2023-12-18T02:41:00Z</dcterms:modified>
</cp:coreProperties>
</file>