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A3EB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EF3A1F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A95A99A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Павловна</w:t>
      </w:r>
    </w:p>
    <w:p w14:paraId="0A9859FB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1C0AE47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7EAA732" w14:textId="77777777" w:rsidR="00723F6B" w:rsidRDefault="00723F6B" w:rsidP="00723F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01CF4FD" w14:textId="52B9ADB7" w:rsidR="00723F6B" w:rsidRDefault="00723F6B" w:rsidP="00723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истребовании </w:t>
      </w:r>
      <w:r>
        <w:rPr>
          <w:rFonts w:ascii="Times New Roman" w:hAnsi="Times New Roman" w:cs="Times New Roman"/>
          <w:sz w:val="24"/>
          <w:szCs w:val="24"/>
        </w:rPr>
        <w:t>справки с места работы</w:t>
      </w:r>
    </w:p>
    <w:p w14:paraId="21EF8739" w14:textId="77777777" w:rsidR="00723F6B" w:rsidRDefault="00723F6B" w:rsidP="00723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Громовой Татьяны Павловны к Анисимову Николаю Денисовичу о взыскании алиментов на несовершеннолетнего ребёнка.</w:t>
      </w:r>
    </w:p>
    <w:p w14:paraId="7D234C2D" w14:textId="77777777" w:rsidR="00723F6B" w:rsidRDefault="00723F6B" w:rsidP="00723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алиментов,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по месту работы Ответчика, ООО «Гибискус».</w:t>
      </w:r>
    </w:p>
    <w:p w14:paraId="4E2E5C93" w14:textId="77777777" w:rsidR="00723F6B" w:rsidRDefault="00723F6B" w:rsidP="00723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63A2418D" w14:textId="77777777" w:rsidR="00723F6B" w:rsidRDefault="00723F6B" w:rsidP="00723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B9A95E" w14:textId="14D02F38" w:rsidR="00723F6B" w:rsidRDefault="00723F6B" w:rsidP="00723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Истребовать </w:t>
      </w:r>
      <w:r w:rsidR="00851240">
        <w:rPr>
          <w:rFonts w:ascii="Times New Roman" w:hAnsi="Times New Roman" w:cs="Times New Roman"/>
          <w:sz w:val="24"/>
          <w:szCs w:val="24"/>
        </w:rPr>
        <w:t>справку с места работы Ответчика.</w:t>
      </w:r>
    </w:p>
    <w:p w14:paraId="07A3719D" w14:textId="77777777" w:rsidR="00723F6B" w:rsidRDefault="00723F6B" w:rsidP="00723F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44A4E2E" w14:textId="77777777" w:rsidR="00723F6B" w:rsidRDefault="00723F6B" w:rsidP="00723F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612C0" w14:textId="77777777" w:rsidR="00723F6B" w:rsidRDefault="00723F6B" w:rsidP="00723F6B"/>
    <w:p w14:paraId="6B2A39FF" w14:textId="77777777" w:rsidR="00723F6B" w:rsidRDefault="00723F6B" w:rsidP="00723F6B"/>
    <w:p w14:paraId="4DFFDB34" w14:textId="77777777" w:rsidR="00723F6B" w:rsidRDefault="00723F6B" w:rsidP="00723F6B"/>
    <w:p w14:paraId="6B89458F" w14:textId="77777777" w:rsidR="00723F6B" w:rsidRDefault="00723F6B" w:rsidP="00723F6B"/>
    <w:p w14:paraId="0C3E7FD4" w14:textId="77777777" w:rsidR="00723F6B" w:rsidRDefault="00723F6B" w:rsidP="00723F6B"/>
    <w:p w14:paraId="54BAABAD" w14:textId="77777777" w:rsidR="00723F6B" w:rsidRDefault="00723F6B" w:rsidP="00723F6B"/>
    <w:p w14:paraId="1858E683" w14:textId="77777777" w:rsidR="00723F6B" w:rsidRDefault="00723F6B" w:rsidP="00723F6B"/>
    <w:p w14:paraId="25900130" w14:textId="77777777" w:rsidR="00723F6B" w:rsidRDefault="00723F6B" w:rsidP="00723F6B"/>
    <w:p w14:paraId="208A60DC" w14:textId="77777777" w:rsidR="00723F6B" w:rsidRDefault="00723F6B" w:rsidP="00723F6B"/>
    <w:p w14:paraId="77B2AA44" w14:textId="77777777" w:rsidR="00723F6B" w:rsidRDefault="00723F6B" w:rsidP="00723F6B"/>
    <w:p w14:paraId="1C3AE472" w14:textId="77777777" w:rsidR="00723F6B" w:rsidRDefault="00723F6B" w:rsidP="00723F6B"/>
    <w:p w14:paraId="68C2AE17" w14:textId="77777777" w:rsidR="00B32CBC" w:rsidRDefault="00B32CBC">
      <w:bookmarkStart w:id="1" w:name="_GoBack"/>
      <w:bookmarkEnd w:id="1"/>
    </w:p>
    <w:sectPr w:rsidR="00B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F1"/>
    <w:rsid w:val="00723F6B"/>
    <w:rsid w:val="00851240"/>
    <w:rsid w:val="009D28F1"/>
    <w:rsid w:val="00B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B911"/>
  <w15:chartTrackingRefBased/>
  <w15:docId w15:val="{181AE7E1-3D8E-40E8-93A7-56FBF64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2023-02-10T04:12:00Z</dcterms:created>
  <dcterms:modified xsi:type="dcterms:W3CDTF">2023-02-10T04:13:00Z</dcterms:modified>
</cp:coreProperties>
</file>