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87C64" w14:textId="3F1A44C4" w:rsidR="00214DD2" w:rsidRDefault="00214DD2" w:rsidP="00214DD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</w:t>
      </w:r>
      <w:r>
        <w:rPr>
          <w:rFonts w:ascii="Times New Roman" w:hAnsi="Times New Roman" w:cs="Times New Roman"/>
          <w:sz w:val="24"/>
          <w:szCs w:val="24"/>
        </w:rPr>
        <w:t>Зубная фея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Громову Виктору Николаевичу</w:t>
      </w:r>
    </w:p>
    <w:p w14:paraId="1E0F3E25" w14:textId="77777777" w:rsidR="00214DD2" w:rsidRDefault="00214DD2" w:rsidP="00214DD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проспект Громова, д. 12.</w:t>
      </w:r>
    </w:p>
    <w:p w14:paraId="49CFCF68" w14:textId="18B41B4A" w:rsidR="00214DD2" w:rsidRDefault="00214DD2" w:rsidP="00214DD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Григорьева Михаила Павловича</w:t>
      </w:r>
    </w:p>
    <w:p w14:paraId="4454AAF0" w14:textId="77777777" w:rsidR="00214DD2" w:rsidRDefault="00214DD2" w:rsidP="00214DD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паспорта: 4505 450545</w:t>
      </w:r>
    </w:p>
    <w:p w14:paraId="7F2E9113" w14:textId="77777777" w:rsidR="00214DD2" w:rsidRDefault="00214DD2" w:rsidP="00214DD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проспект маршала Жукова, д. 65, кв. 12.</w:t>
      </w:r>
    </w:p>
    <w:p w14:paraId="38808894" w14:textId="52BB2BFA" w:rsidR="00214DD2" w:rsidRDefault="00214DD2" w:rsidP="00214DD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+7-963-787-12-44</w:t>
      </w:r>
    </w:p>
    <w:p w14:paraId="719301D4" w14:textId="66A296F9" w:rsidR="00214DD2" w:rsidRDefault="00214DD2" w:rsidP="00214DD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апреля 2024 года</w:t>
      </w:r>
    </w:p>
    <w:p w14:paraId="36046737" w14:textId="3D726C26" w:rsidR="00214DD2" w:rsidRDefault="00214DD2" w:rsidP="00214DD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32618746"/>
      <w:bookmarkStart w:id="2" w:name="_Hlk129767287"/>
      <w:r>
        <w:rPr>
          <w:rFonts w:ascii="Times New Roman" w:hAnsi="Times New Roman" w:cs="Times New Roman"/>
          <w:sz w:val="24"/>
          <w:szCs w:val="24"/>
        </w:rPr>
        <w:t xml:space="preserve">Претензия </w:t>
      </w:r>
      <w:r>
        <w:rPr>
          <w:rFonts w:ascii="Times New Roman" w:hAnsi="Times New Roman" w:cs="Times New Roman"/>
          <w:sz w:val="24"/>
          <w:szCs w:val="24"/>
        </w:rPr>
        <w:t>стоматологической клинике</w:t>
      </w:r>
    </w:p>
    <w:p w14:paraId="61F86D77" w14:textId="331A98B8" w:rsidR="00214DD2" w:rsidRDefault="00214DD2" w:rsidP="00214DD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2006075"/>
      <w:bookmarkStart w:id="4" w:name="_Hlk129765217"/>
      <w:bookmarkStart w:id="5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Григорьев Михаил Павлович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.04.202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посещал стоматологию «</w:t>
      </w:r>
      <w:r>
        <w:rPr>
          <w:rFonts w:ascii="Times New Roman" w:hAnsi="Times New Roman" w:cs="Times New Roman"/>
          <w:sz w:val="24"/>
          <w:szCs w:val="24"/>
        </w:rPr>
        <w:t>Зубная фея»</w:t>
      </w:r>
      <w:r>
        <w:rPr>
          <w:rFonts w:ascii="Times New Roman" w:hAnsi="Times New Roman" w:cs="Times New Roman"/>
          <w:sz w:val="24"/>
          <w:szCs w:val="24"/>
        </w:rPr>
        <w:t xml:space="preserve"> с жалобой на зубную боль. Стороны заключили договор возмездного оказания медицинских услуг № </w:t>
      </w:r>
      <w:r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.04.202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г., предметом которого стал</w:t>
      </w:r>
      <w:r>
        <w:rPr>
          <w:rFonts w:ascii="Times New Roman" w:hAnsi="Times New Roman" w:cs="Times New Roman"/>
          <w:sz w:val="24"/>
          <w:szCs w:val="24"/>
        </w:rPr>
        <w:t>а установка брекет-системы для выравнивания зубов верхней челюсти. Цена договора составила 150 000 рублей.</w:t>
      </w:r>
    </w:p>
    <w:p w14:paraId="128C48D2" w14:textId="50C649E6" w:rsidR="00214DD2" w:rsidRPr="001316D5" w:rsidRDefault="00214DD2" w:rsidP="00214D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Стоматолог-ортодонт Лазарева Виктория Павловна занялась установкой брекет-системы, осуществляла наблюдение раз в месяц. Спустя год носки брекет-системы зубы стали располагаться ещё более неровно в результате некорректной регулировки фиксирующего механизма.</w:t>
      </w:r>
    </w:p>
    <w:p w14:paraId="2AD26AEB" w14:textId="77777777" w:rsidR="00214DD2" w:rsidRPr="005E5A3E" w:rsidRDefault="00214DD2" w:rsidP="00214DD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2621851"/>
      <w:bookmarkStart w:id="7" w:name="_GoBack"/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ФЗ «Об основах оказания медицинских услуг»,</w:t>
      </w:r>
    </w:p>
    <w:bookmarkEnd w:id="1"/>
    <w:bookmarkEnd w:id="3"/>
    <w:bookmarkEnd w:id="6"/>
    <w:bookmarkEnd w:id="7"/>
    <w:p w14:paraId="655C8FE9" w14:textId="77777777" w:rsidR="00214DD2" w:rsidRDefault="00214DD2" w:rsidP="00214D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2B09D5FB" w14:textId="11E07D7E" w:rsidR="00214DD2" w:rsidRDefault="00214DD2" w:rsidP="00214D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Возвратить уплаченные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5 000 рублей за </w:t>
      </w:r>
      <w:r>
        <w:rPr>
          <w:rFonts w:ascii="Times New Roman" w:hAnsi="Times New Roman" w:cs="Times New Roman"/>
          <w:sz w:val="24"/>
          <w:szCs w:val="24"/>
        </w:rPr>
        <w:t>некачественно оказанную услугу.</w:t>
      </w:r>
    </w:p>
    <w:p w14:paraId="3362CD16" w14:textId="7A167787" w:rsidR="00214DD2" w:rsidRDefault="00214DD2" w:rsidP="00214D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Выплатить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 000 рублей в качестве компенсации морального вреда.</w:t>
      </w:r>
    </w:p>
    <w:p w14:paraId="4AF47E30" w14:textId="698FFC6C" w:rsidR="00214DD2" w:rsidRDefault="00214DD2" w:rsidP="00214D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53D3B4FE" w14:textId="36A5275C" w:rsidR="00214DD2" w:rsidRDefault="00214DD2" w:rsidP="00214D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договора возмездного оказания услуг № 65 от 15.04.2023 года.</w:t>
      </w:r>
    </w:p>
    <w:p w14:paraId="78E3C498" w14:textId="62B5FC61" w:rsidR="00214DD2" w:rsidRPr="00214DD2" w:rsidRDefault="00214DD2" w:rsidP="00214DD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Григорьев Михаил Павлович </w:t>
      </w:r>
      <w:r>
        <w:rPr>
          <w:rFonts w:ascii="Times New Roman" w:hAnsi="Times New Roman" w:cs="Times New Roman"/>
          <w:i/>
          <w:sz w:val="24"/>
          <w:szCs w:val="24"/>
        </w:rPr>
        <w:t>(Григорьев)</w:t>
      </w:r>
    </w:p>
    <w:bookmarkEnd w:id="2"/>
    <w:bookmarkEnd w:id="4"/>
    <w:bookmarkEnd w:id="5"/>
    <w:p w14:paraId="1B6BE10F" w14:textId="77777777" w:rsidR="00214DD2" w:rsidRDefault="00214DD2" w:rsidP="00214DD2"/>
    <w:p w14:paraId="14A5B09A" w14:textId="77777777" w:rsidR="00214DD2" w:rsidRDefault="00214DD2" w:rsidP="00214DD2"/>
    <w:p w14:paraId="3374C79B" w14:textId="77777777" w:rsidR="00214DD2" w:rsidRDefault="00214DD2" w:rsidP="00214DD2"/>
    <w:p w14:paraId="221A5FF9" w14:textId="77777777" w:rsidR="00214DD2" w:rsidRDefault="00214DD2" w:rsidP="00214DD2"/>
    <w:p w14:paraId="68E0A50D" w14:textId="77777777" w:rsidR="00214DD2" w:rsidRDefault="00214DD2" w:rsidP="00214DD2"/>
    <w:p w14:paraId="0D28DC83" w14:textId="77777777" w:rsidR="00214DD2" w:rsidRDefault="00214DD2" w:rsidP="00214DD2"/>
    <w:p w14:paraId="73A03992" w14:textId="77777777" w:rsidR="00214DD2" w:rsidRDefault="00214DD2" w:rsidP="00214DD2"/>
    <w:p w14:paraId="1405F75D" w14:textId="77777777" w:rsidR="00B762D3" w:rsidRDefault="00B762D3"/>
    <w:sectPr w:rsidR="00B76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B1D3F"/>
    <w:multiLevelType w:val="hybridMultilevel"/>
    <w:tmpl w:val="9DC40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221"/>
    <w:rsid w:val="00214DD2"/>
    <w:rsid w:val="00B762D3"/>
    <w:rsid w:val="00EE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5B211"/>
  <w15:chartTrackingRefBased/>
  <w15:docId w15:val="{7CDF622D-CFC1-45FD-8C7B-7E074AEB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4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1114</Characters>
  <Application>Microsoft Office Word</Application>
  <DocSecurity>0</DocSecurity>
  <Lines>18</Lines>
  <Paragraphs>6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2023-04-20T10:06:00Z</dcterms:created>
  <dcterms:modified xsi:type="dcterms:W3CDTF">2023-04-20T10:13:00Z</dcterms:modified>
</cp:coreProperties>
</file>