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1564" w14:textId="1917BAA3" w:rsidR="00D85548" w:rsidRDefault="00D85548" w:rsidP="00D8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Хлеб да соль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219A014" w14:textId="6B81698D" w:rsidR="00D85548" w:rsidRDefault="00D85548" w:rsidP="00D855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78</w:t>
      </w:r>
    </w:p>
    <w:p w14:paraId="1C1EF7C2" w14:textId="7255DCCA" w:rsidR="00D85548" w:rsidRDefault="00D85548" w:rsidP="00D855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повышении заработной платы работникам</w:t>
      </w:r>
    </w:p>
    <w:p w14:paraId="6B1394CE" w14:textId="24C5B474" w:rsidR="00D85548" w:rsidRDefault="00D85548" w:rsidP="00D8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Хабаровск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3 </w:t>
      </w:r>
      <w:r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6940A00A" w14:textId="320E545A" w:rsidR="00D85548" w:rsidRDefault="00D85548" w:rsidP="00D8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мотивации сотрудников,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статьей 135 ТК РФ,</w:t>
      </w:r>
    </w:p>
    <w:p w14:paraId="6F488D8D" w14:textId="77777777" w:rsidR="00D85548" w:rsidRDefault="00D85548" w:rsidP="00D8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D6B45F8" w14:textId="336A9E75" w:rsidR="00D85548" w:rsidRDefault="00D85548" w:rsidP="00D85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штатное расписания организации, в соответствии с которыми произойдёт повышение </w:t>
      </w:r>
      <w:r>
        <w:rPr>
          <w:rFonts w:ascii="Times New Roman" w:hAnsi="Times New Roman" w:cs="Times New Roman"/>
          <w:sz w:val="24"/>
          <w:szCs w:val="24"/>
        </w:rPr>
        <w:t>заработной платы</w:t>
      </w:r>
      <w:r>
        <w:rPr>
          <w:rFonts w:ascii="Times New Roman" w:hAnsi="Times New Roman" w:cs="Times New Roman"/>
          <w:sz w:val="24"/>
          <w:szCs w:val="24"/>
        </w:rPr>
        <w:t xml:space="preserve"> для сотрудников, занимающих следующие должности:</w:t>
      </w:r>
    </w:p>
    <w:p w14:paraId="27681CBA" w14:textId="77777777" w:rsidR="00D85548" w:rsidRDefault="00D85548" w:rsidP="00D8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пекарь – 30 000 руб.</w:t>
      </w:r>
    </w:p>
    <w:p w14:paraId="6022D90B" w14:textId="77777777" w:rsidR="00D85548" w:rsidRDefault="00D85548" w:rsidP="00D8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 питания – 35 000 руб.</w:t>
      </w:r>
    </w:p>
    <w:p w14:paraId="33ED7428" w14:textId="77777777" w:rsidR="00D85548" w:rsidRPr="00252C64" w:rsidRDefault="00D85548" w:rsidP="00D8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цеха – 50 000 руб.</w:t>
      </w:r>
    </w:p>
    <w:p w14:paraId="378DF15B" w14:textId="0F485D50" w:rsidR="00D85548" w:rsidRDefault="00D85548" w:rsidP="00D85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вступают в силу с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.05.2024 г.</w:t>
      </w:r>
    </w:p>
    <w:p w14:paraId="5B710D31" w14:textId="1FD987FB" w:rsidR="00D85548" w:rsidRDefault="00D85548" w:rsidP="00D85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Тюриной А. С. уведомить работников</w:t>
      </w:r>
      <w:r>
        <w:rPr>
          <w:rFonts w:ascii="Times New Roman" w:hAnsi="Times New Roman" w:cs="Times New Roman"/>
          <w:sz w:val="24"/>
          <w:szCs w:val="24"/>
        </w:rPr>
        <w:t xml:space="preserve"> под подпись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426B8B" w14:textId="5AB4DD69" w:rsidR="00D85548" w:rsidRDefault="00D85548" w:rsidP="00D85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2476537"/>
      <w:r>
        <w:rPr>
          <w:rFonts w:ascii="Times New Roman" w:hAnsi="Times New Roman" w:cs="Times New Roman"/>
          <w:sz w:val="24"/>
          <w:szCs w:val="24"/>
        </w:rPr>
        <w:t>Составить и подписать с работниками доп. соглашения к трудовым договорам.</w:t>
      </w:r>
    </w:p>
    <w:p w14:paraId="679EF1DD" w14:textId="1651DF38" w:rsidR="00216355" w:rsidRDefault="00216355" w:rsidP="00D85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Бухгалтерии исчислять заработную плату указанных в документе работников согласно внесённым изменения.</w:t>
      </w:r>
    </w:p>
    <w:bookmarkEnd w:id="0"/>
    <w:p w14:paraId="1B14088A" w14:textId="77777777" w:rsidR="00D85548" w:rsidRDefault="00D85548" w:rsidP="00D85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возлагаю на себя.</w:t>
      </w:r>
    </w:p>
    <w:p w14:paraId="6A9853A6" w14:textId="77777777" w:rsidR="00D85548" w:rsidRDefault="00D85548" w:rsidP="00D8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Стеклов А. П. </w:t>
      </w:r>
      <w:r w:rsidRPr="00252C64">
        <w:rPr>
          <w:rFonts w:ascii="Times New Roman" w:hAnsi="Times New Roman" w:cs="Times New Roman"/>
          <w:i/>
          <w:iCs/>
          <w:sz w:val="24"/>
          <w:szCs w:val="24"/>
        </w:rPr>
        <w:t>(Стеклов)</w:t>
      </w:r>
    </w:p>
    <w:p w14:paraId="70CDE603" w14:textId="5DED1892" w:rsidR="00D85548" w:rsidRDefault="00D85548" w:rsidP="00D8554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ознакомлен(а): Тюрина А. С. </w:t>
      </w:r>
      <w:r w:rsidRPr="00252C6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Тюрина</w:t>
      </w:r>
      <w:r w:rsidRPr="00252C6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BD47FD7" w14:textId="77777777" w:rsidR="00216355" w:rsidRDefault="00216355" w:rsidP="00D8554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99631DA" w14:textId="77777777" w:rsidR="00216355" w:rsidRDefault="00216355" w:rsidP="00D8554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65735BA" w14:textId="77777777" w:rsidR="00216355" w:rsidRDefault="00216355" w:rsidP="00D8554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FDF1B6" w14:textId="77777777" w:rsidR="00D85548" w:rsidRDefault="00D85548" w:rsidP="00D8554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2E86E5" w14:textId="77777777" w:rsidR="00D85548" w:rsidRPr="00252C64" w:rsidRDefault="00D85548" w:rsidP="00D8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9C661" w14:textId="77777777" w:rsidR="00D85548" w:rsidRDefault="00D85548" w:rsidP="00D85548"/>
    <w:p w14:paraId="41E15558" w14:textId="77777777" w:rsidR="00A91787" w:rsidRDefault="00A91787"/>
    <w:sectPr w:rsidR="00A9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366E"/>
    <w:multiLevelType w:val="hybridMultilevel"/>
    <w:tmpl w:val="B8B8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86"/>
    <w:rsid w:val="00216355"/>
    <w:rsid w:val="00925286"/>
    <w:rsid w:val="00A91787"/>
    <w:rsid w:val="00D8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0506"/>
  <w15:chartTrackingRefBased/>
  <w15:docId w15:val="{F0EE68D5-99C8-499E-91E9-63FFE249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2022-05-03T08:17:00Z</dcterms:created>
  <dcterms:modified xsi:type="dcterms:W3CDTF">2022-05-03T08:22:00Z</dcterms:modified>
</cp:coreProperties>
</file>