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0EE7" w14:textId="607C5F0F" w:rsidR="0005684B" w:rsidRDefault="0005684B" w:rsidP="000568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1C46D14" w14:textId="49F492CE" w:rsidR="0005684B" w:rsidRDefault="0005684B" w:rsidP="000568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7998D75" w14:textId="4CB41B8F" w:rsidR="0005684B" w:rsidRDefault="0005684B" w:rsidP="000568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Григорьев Павел Николаевич.</w:t>
      </w:r>
    </w:p>
    <w:p w14:paraId="34920B40" w14:textId="1BC5032F" w:rsidR="0005684B" w:rsidRDefault="0005684B" w:rsidP="000568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983333</w:t>
      </w:r>
    </w:p>
    <w:p w14:paraId="1F3C9232" w14:textId="7EA6383B" w:rsidR="0005684B" w:rsidRDefault="0005684B" w:rsidP="000568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ООО «Регоператор по ТКО».</w:t>
      </w:r>
    </w:p>
    <w:p w14:paraId="264B9E43" w14:textId="565A75E8" w:rsidR="0005684B" w:rsidRDefault="0005684B" w:rsidP="000568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 ИНН 566567767887  ОГРН 4334566578879</w:t>
      </w:r>
      <w:bookmarkStart w:id="1" w:name="_GoBack"/>
      <w:bookmarkEnd w:id="1"/>
    </w:p>
    <w:p w14:paraId="676A1647" w14:textId="01127AA6" w:rsidR="0005684B" w:rsidRDefault="0005684B" w:rsidP="000568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ответчика: юрисконсульт Денисюк Д. Д.</w:t>
      </w:r>
    </w:p>
    <w:p w14:paraId="6DBC252A" w14:textId="32B71DAE" w:rsidR="0005684B" w:rsidRDefault="0005684B" w:rsidP="00056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на исковое заявление </w:t>
      </w:r>
      <w:r>
        <w:rPr>
          <w:rFonts w:ascii="Times New Roman" w:hAnsi="Times New Roman" w:cs="Times New Roman"/>
          <w:sz w:val="24"/>
          <w:szCs w:val="24"/>
        </w:rPr>
        <w:t>о признании договора незаключённым</w:t>
      </w:r>
    </w:p>
    <w:p w14:paraId="65EAA4A2" w14:textId="6202D08A" w:rsidR="0005684B" w:rsidRDefault="0005684B" w:rsidP="0005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находится гражданское дело по иску Григорьева Павла Николаевича к ООО «Регоператор по ТКО» о признании договора по обращению с ТКО незаключённым.</w:t>
      </w:r>
    </w:p>
    <w:p w14:paraId="75BAB5BD" w14:textId="77777777" w:rsidR="0005684B" w:rsidRDefault="0005684B" w:rsidP="0005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16DAFA2A" w14:textId="77777777" w:rsidR="0005684B" w:rsidRDefault="0005684B" w:rsidP="0005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680C6DE5" w14:textId="0CDED50D" w:rsidR="0005684B" w:rsidRDefault="0005684B" w:rsidP="00056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не считается заключённым, так как он его не подписывал.</w:t>
      </w:r>
    </w:p>
    <w:p w14:paraId="3FE0D15E" w14:textId="5E77043F" w:rsidR="0005684B" w:rsidRPr="0005684B" w:rsidRDefault="0005684B" w:rsidP="0005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данному доводу поясняем следующее: </w:t>
      </w:r>
      <w:r>
        <w:rPr>
          <w:rFonts w:ascii="Times New Roman" w:hAnsi="Times New Roman" w:cs="Times New Roman"/>
          <w:sz w:val="24"/>
          <w:szCs w:val="24"/>
        </w:rPr>
        <w:t>договор на оказание услуг по обращению с ТКО согласно Правилам № 354 и № 89-ФЗ считается заключённым на 15 дней после опубликования регоператором в СМИ сведений о необходимости заключить договор. Тот факт, что гражданин Григорьев П. Н. не подписывал договор, не освобождает его от оплаты коммунальных услуг.</w:t>
      </w:r>
    </w:p>
    <w:p w14:paraId="04F5FFB2" w14:textId="77777777" w:rsidR="0005684B" w:rsidRDefault="0005684B" w:rsidP="0005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6C5F13D9" w14:textId="77777777" w:rsidR="0005684B" w:rsidRPr="0031090D" w:rsidRDefault="0005684B" w:rsidP="0005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bookmarkEnd w:id="0"/>
    <w:p w14:paraId="6B3096C4" w14:textId="16EABE94" w:rsidR="00E15612" w:rsidRDefault="0005684B" w:rsidP="000568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Денисок Д. Д. </w:t>
      </w:r>
      <w:r>
        <w:rPr>
          <w:rFonts w:ascii="Times New Roman" w:hAnsi="Times New Roman" w:cs="Times New Roman"/>
          <w:i/>
          <w:sz w:val="24"/>
          <w:szCs w:val="24"/>
        </w:rPr>
        <w:t>(Денисюк)</w:t>
      </w:r>
    </w:p>
    <w:p w14:paraId="469DF780" w14:textId="77777777" w:rsidR="0005684B" w:rsidRPr="0005684B" w:rsidRDefault="0005684B" w:rsidP="000568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5684B" w:rsidRPr="0005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3C"/>
    <w:rsid w:val="0005684B"/>
    <w:rsid w:val="0014313C"/>
    <w:rsid w:val="002E1CE0"/>
    <w:rsid w:val="00E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0B23"/>
  <w15:chartTrackingRefBased/>
  <w15:docId w15:val="{12315C05-D0BB-4F59-85D1-DECFC8D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1037</Characters>
  <Application>Microsoft Office Word</Application>
  <DocSecurity>0</DocSecurity>
  <Lines>18</Lines>
  <Paragraphs>5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2022-11-22T07:41:00Z</dcterms:created>
  <dcterms:modified xsi:type="dcterms:W3CDTF">2022-11-22T07:46:00Z</dcterms:modified>
</cp:coreProperties>
</file>