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94EE" w14:textId="77777777" w:rsidR="00D50C28" w:rsidRDefault="00D50C28" w:rsidP="00D50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372869F2" w14:textId="77777777" w:rsidR="00D50C28" w:rsidRDefault="00D50C28" w:rsidP="00D50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4752994" w14:textId="77777777" w:rsidR="00D50C28" w:rsidRDefault="00D50C28" w:rsidP="00D50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3DC8E33D" w14:textId="77777777" w:rsidR="00D50C28" w:rsidRDefault="00D50C28" w:rsidP="00D50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EC27825" w14:textId="77777777" w:rsidR="00D50C28" w:rsidRDefault="00D50C28" w:rsidP="00D50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5880D3D" w14:textId="77777777" w:rsidR="00D50C28" w:rsidRDefault="00D50C28" w:rsidP="00D50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F70C948" w14:textId="5AF6C807" w:rsidR="00D50C28" w:rsidRDefault="00D50C28" w:rsidP="00D50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ходатайства</w:t>
      </w:r>
    </w:p>
    <w:p w14:paraId="14E6AD1F" w14:textId="77777777" w:rsidR="00D50C28" w:rsidRDefault="00D50C28" w:rsidP="00D5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стка № 19 Петуховского района Курганской области находится дело по иску ООО «Мыши в дом» к Анисимову Николаю Денисовичу о взыскании неустойки, а также дел по иску ООО «Мыши в дом» к Анисимову Николаю Денисовичу об использовании арендованного нежилого помещения с нарушением норм законодательства.</w:t>
      </w:r>
    </w:p>
    <w:p w14:paraId="708C2931" w14:textId="68ABC0D9" w:rsidR="00D50C28" w:rsidRDefault="00D50C28" w:rsidP="00D50C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8111571"/>
      <w:r>
        <w:rPr>
          <w:rFonts w:ascii="Times New Roman" w:hAnsi="Times New Roman" w:cs="Times New Roman"/>
          <w:sz w:val="24"/>
          <w:szCs w:val="24"/>
        </w:rPr>
        <w:t>Истцом ранее было заявлено ходатайство о рассмотрении дела в его отсутствие в связи с приближающейся служебной поездкой. Приказом директора предприятия командировка была отменена. Руководствуясь ст. 35 ГПК,</w:t>
      </w:r>
    </w:p>
    <w:bookmarkEnd w:id="2"/>
    <w:p w14:paraId="4C154013" w14:textId="77777777" w:rsidR="00D50C28" w:rsidRDefault="00D50C28" w:rsidP="00D5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47FBBB" w14:textId="45DAD7EA" w:rsidR="00D50C28" w:rsidRDefault="00D50C28" w:rsidP="00D50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Отозвать заявленное ранее ходатайство об отложении судебного заседания.</w:t>
      </w:r>
    </w:p>
    <w:p w14:paraId="7291252C" w14:textId="77777777" w:rsidR="00D50C28" w:rsidRDefault="00D50C28" w:rsidP="00D50C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54C0CEF" w14:textId="77777777" w:rsidR="00D50C28" w:rsidRDefault="00D50C28" w:rsidP="00D50C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19901B9" w14:textId="77777777" w:rsidR="00D50C28" w:rsidRPr="00B05057" w:rsidRDefault="00D50C28" w:rsidP="00D50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3C1F7" w14:textId="77777777" w:rsidR="00D50C28" w:rsidRDefault="00D50C28" w:rsidP="00D50C28"/>
    <w:p w14:paraId="7D94FD90" w14:textId="77777777" w:rsidR="00D50C28" w:rsidRDefault="00D50C28" w:rsidP="00D50C28"/>
    <w:p w14:paraId="57D07F89" w14:textId="77777777" w:rsidR="00D50C28" w:rsidRDefault="00D50C28" w:rsidP="00D50C28"/>
    <w:p w14:paraId="74B99F48" w14:textId="77777777" w:rsidR="00D50C28" w:rsidRDefault="00D50C28" w:rsidP="00D50C28"/>
    <w:p w14:paraId="247CFA4E" w14:textId="77777777" w:rsidR="00932B81" w:rsidRDefault="00932B81"/>
    <w:sectPr w:rsidR="0093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E6"/>
    <w:rsid w:val="003D2188"/>
    <w:rsid w:val="00932B81"/>
    <w:rsid w:val="009A07E6"/>
    <w:rsid w:val="00D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784F"/>
  <w15:chartTrackingRefBased/>
  <w15:docId w15:val="{87BD65B6-5AFA-4227-ABCC-63A42C79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924</Characters>
  <Application>Microsoft Office Word</Application>
  <DocSecurity>0</DocSecurity>
  <Lines>16</Lines>
  <Paragraphs>7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3</cp:revision>
  <dcterms:created xsi:type="dcterms:W3CDTF">2022-11-03T02:47:00Z</dcterms:created>
  <dcterms:modified xsi:type="dcterms:W3CDTF">2022-11-03T02:51:00Z</dcterms:modified>
</cp:coreProperties>
</file>